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zh-CN"/>
        </w:rPr>
        <w:t>湖南省登山运动协会培训报名表</w:t>
      </w:r>
    </w:p>
    <w:bookmarkEnd w:id="0"/>
    <w:tbl>
      <w:tblPr>
        <w:tblStyle w:val="3"/>
        <w:tblpPr w:leftFromText="180" w:rightFromText="180" w:vertAnchor="text" w:horzAnchor="margin" w:tblpXSpec="center" w:tblpY="158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60"/>
        <w:gridCol w:w="1853"/>
        <w:gridCol w:w="639"/>
        <w:gridCol w:w="720"/>
        <w:gridCol w:w="521"/>
        <w:gridCol w:w="411"/>
        <w:gridCol w:w="1144"/>
        <w:gridCol w:w="830"/>
        <w:gridCol w:w="89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姓   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网名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性   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民族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身份证或其他有效证件号码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出生年月日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622" w:leftChars="-296" w:firstLine="617" w:firstLineChars="294"/>
              <w:jc w:val="center"/>
              <w:rPr>
                <w:rFonts w:ascii="仿宋_GB2312"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详实通讯地址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邮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编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血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型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bCs/>
                <w:color w:val="auto"/>
                <w:szCs w:val="21"/>
                <w:lang w:val="zh-CN"/>
              </w:rPr>
              <w:t>E-mail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身高和体重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座机电话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手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机</w:t>
            </w:r>
            <w:r>
              <w:rPr>
                <w:bCs/>
                <w:color w:val="auto"/>
                <w:szCs w:val="21"/>
                <w:lang w:val="zh-CN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联系传真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紧急联系人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现职业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紧急联系人电话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所属单位</w:t>
            </w:r>
            <w:r>
              <w:rPr>
                <w:bCs/>
                <w:color w:val="auto"/>
                <w:szCs w:val="21"/>
                <w:lang w:val="zh-CN"/>
              </w:rPr>
              <w:t>/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俱乐部（网上公开）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5" w:firstLineChars="136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bCs/>
                <w:color w:val="auto"/>
                <w:szCs w:val="21"/>
                <w:lang w:val="zh-CN"/>
              </w:rPr>
              <w:t>QQ/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微信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登山、户外运动相关经历</w:t>
            </w: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身份证复印件粘贴处（报到时交）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</w:tc>
        <w:tc>
          <w:tcPr>
            <w:tcW w:w="4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bCs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持有省初级山地救援证</w:t>
            </w:r>
            <w:r>
              <w:rPr>
                <w:rFonts w:hint="eastAsia"/>
                <w:bCs/>
                <w:color w:val="auto"/>
                <w:szCs w:val="21"/>
              </w:rPr>
              <w:t>（请填“是”与“否”）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证书编号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装备情况</w:t>
            </w:r>
          </w:p>
        </w:tc>
        <w:tc>
          <w:tcPr>
            <w:tcW w:w="8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完全符合附件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中的标准、齐全（</w:t>
            </w:r>
            <w:r>
              <w:rPr>
                <w:bCs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不齐全或有任何疑问，请注明：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lang w:val="zh-CN"/>
              </w:rPr>
              <w:t>综合情况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您的兴趣、爱好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？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>　　　　　　　　　　</w:t>
            </w:r>
            <w:r>
              <w:rPr>
                <w:rFonts w:hint="eastAsia" w:ascii="宋体" w:hAnsi="宋体"/>
                <w:bCs/>
                <w:color w:val="auto"/>
                <w:szCs w:val="21"/>
                <w:u w:val="none"/>
                <w:lang w:val="zh-CN"/>
              </w:rPr>
              <w:t>　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平时是否吸烟？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>　　　　　　　　　　　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有无饮食禁忌或偏好？________________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以往有无伤病史？____________________</w:t>
            </w:r>
          </w:p>
        </w:tc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仿宋_GB2312"/>
                <w:bCs/>
                <w:color w:val="auto"/>
                <w:szCs w:val="21"/>
                <w:lang w:val="zh-CN"/>
              </w:rPr>
              <w:t>二张一寸照片粘贴处</w:t>
            </w:r>
            <w:r>
              <w:rPr>
                <w:rFonts w:hint="eastAsia"/>
                <w:bCs/>
                <w:color w:val="auto"/>
                <w:szCs w:val="21"/>
                <w:lang w:val="zh-CN"/>
              </w:rPr>
              <w:t>（无湖南省初级山地救援证者报到时交）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123"/>
    <w:multiLevelType w:val="multilevel"/>
    <w:tmpl w:val="56DE4123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6EB3"/>
    <w:rsid w:val="76776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2017-09-28T03:17:00Z</dcterms:created>
  <dc:creator>Administrator</dc:creator>
  <cp:lastModifiedBy>Administrator</cp:lastModifiedBy>
  <dcterms:modified xsi:type="dcterms:W3CDTF">2017-09-28T03:17:43Z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