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1"/>
        </w:tabs>
        <w:bidi w:val="0"/>
        <w:jc w:val="left"/>
        <w:rPr>
          <w:rFonts w:hint="default"/>
          <w:lang w:val="en-US" w:eastAsia="zh-CN"/>
        </w:rPr>
      </w:pPr>
      <w:r>
        <w:rPr>
          <w:rFonts w:hint="default"/>
          <w:lang w:val="en-US" w:eastAsia="zh-CN"/>
        </w:rPr>
        <w:drawing>
          <wp:inline distT="0" distB="0" distL="114300" distR="114300">
            <wp:extent cx="6644640" cy="589280"/>
            <wp:effectExtent l="0" t="0" r="3810" b="1270"/>
            <wp:docPr id="11" name="图片 11" descr="f9061eacf84a3d3241e61e55bfcd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9061eacf84a3d3241e61e55bfcd496"/>
                    <pic:cNvPicPr>
                      <a:picLocks noChangeAspect="1"/>
                    </pic:cNvPicPr>
                  </pic:nvPicPr>
                  <pic:blipFill>
                    <a:blip r:embed="rId6"/>
                    <a:stretch>
                      <a:fillRect/>
                    </a:stretch>
                  </pic:blipFill>
                  <pic:spPr>
                    <a:xfrm>
                      <a:off x="0" y="0"/>
                      <a:ext cx="6644640" cy="589280"/>
                    </a:xfrm>
                    <a:prstGeom prst="rect">
                      <a:avLst/>
                    </a:prstGeom>
                  </pic:spPr>
                </pic:pic>
              </a:graphicData>
            </a:graphic>
          </wp:inline>
        </w:drawing>
      </w:r>
    </w:p>
    <w:p>
      <w:pPr>
        <w:tabs>
          <w:tab w:val="left" w:pos="1971"/>
        </w:tabs>
        <w:bidi w:val="0"/>
        <w:jc w:val="left"/>
        <w:rPr>
          <w:rFonts w:hint="default"/>
          <w:lang w:val="en-US" w:eastAsia="zh-CN"/>
        </w:rPr>
      </w:pPr>
    </w:p>
    <w:p>
      <w:pPr>
        <w:tabs>
          <w:tab w:val="left" w:pos="1971"/>
        </w:tabs>
        <w:bidi w:val="0"/>
        <w:jc w:val="center"/>
        <w:rPr>
          <w:rFonts w:hint="default"/>
          <w:b/>
          <w:bCs/>
          <w:sz w:val="72"/>
          <w:szCs w:val="72"/>
          <w:lang w:val="en-US" w:eastAsia="zh-CN"/>
        </w:rPr>
      </w:pPr>
      <w:r>
        <w:rPr>
          <w:rFonts w:hint="eastAsia"/>
          <w:b/>
          <w:bCs/>
          <w:sz w:val="72"/>
          <w:szCs w:val="72"/>
          <w:lang w:val="en-US" w:eastAsia="zh-CN"/>
        </w:rPr>
        <w:t>民国往事，秦淮风韵 金陵二日游</w:t>
      </w:r>
    </w:p>
    <w:p>
      <w:pPr>
        <w:tabs>
          <w:tab w:val="left" w:pos="1971"/>
        </w:tabs>
        <w:bidi w:val="0"/>
        <w:jc w:val="both"/>
        <w:rPr>
          <w:rFonts w:hint="eastAsia" w:ascii="仿宋" w:hAnsi="仿宋" w:eastAsia="仿宋" w:cs="仿宋"/>
          <w:b w:val="0"/>
          <w:bCs w:val="0"/>
          <w:sz w:val="32"/>
          <w:szCs w:val="32"/>
        </w:rPr>
      </w:pPr>
      <w:r>
        <w:rPr>
          <w:rFonts w:hint="eastAsia"/>
          <w:b/>
          <w:bCs/>
          <w:sz w:val="32"/>
          <w:szCs w:val="32"/>
          <w:lang w:val="en-US" w:eastAsia="zh-CN"/>
        </w:rPr>
        <w:t xml:space="preserve">D1  </w:t>
      </w:r>
      <w:r>
        <w:rPr>
          <w:rFonts w:hint="eastAsia" w:ascii="仿宋" w:hAnsi="仿宋" w:eastAsia="仿宋" w:cs="仿宋"/>
          <w:b w:val="0"/>
          <w:bCs w:val="0"/>
          <w:sz w:val="32"/>
          <w:szCs w:val="32"/>
        </w:rPr>
        <w:t>南京</w:t>
      </w:r>
      <w:r>
        <w:rPr>
          <w:rFonts w:hint="eastAsia" w:ascii="仿宋" w:hAnsi="仿宋" w:eastAsia="仿宋" w:cs="仿宋"/>
          <w:b w:val="0"/>
          <w:bCs w:val="0"/>
          <w:sz w:val="32"/>
          <w:szCs w:val="32"/>
          <w:lang w:val="en-US" w:eastAsia="zh-CN"/>
        </w:rPr>
        <w:t>市区指定</w:t>
      </w:r>
      <w:r>
        <w:rPr>
          <w:rFonts w:hint="eastAsia" w:ascii="仿宋" w:hAnsi="仿宋" w:eastAsia="仿宋" w:cs="仿宋"/>
          <w:b w:val="0"/>
          <w:bCs w:val="0"/>
          <w:sz w:val="32"/>
          <w:szCs w:val="32"/>
        </w:rPr>
        <w:t>接团，</w:t>
      </w:r>
      <w:r>
        <w:rPr>
          <w:rFonts w:hint="eastAsia" w:ascii="仿宋" w:hAnsi="仿宋" w:eastAsia="仿宋" w:cs="仿宋"/>
          <w:b w:val="0"/>
          <w:bCs w:val="0"/>
          <w:sz w:val="32"/>
          <w:szCs w:val="32"/>
          <w:lang w:val="en-US" w:eastAsia="zh-CN"/>
        </w:rPr>
        <w:t>中餐后</w:t>
      </w:r>
      <w:r>
        <w:rPr>
          <w:rStyle w:val="13"/>
          <w:rFonts w:hint="eastAsia" w:ascii="仿宋" w:hAnsi="仿宋" w:eastAsia="仿宋" w:cs="仿宋"/>
          <w:b w:val="0"/>
          <w:bCs w:val="0"/>
          <w:sz w:val="32"/>
          <w:szCs w:val="32"/>
          <w:shd w:val="clear" w:color="auto" w:fill="FFFFFF"/>
        </w:rPr>
        <w:t>游览著名的爱国主义教育基地</w:t>
      </w:r>
      <w:r>
        <w:rPr>
          <w:rStyle w:val="13"/>
          <w:rFonts w:hint="eastAsia" w:ascii="仿宋" w:hAnsi="仿宋" w:eastAsia="仿宋" w:cs="仿宋"/>
          <w:b/>
          <w:bCs/>
          <w:color w:val="0000FF"/>
          <w:sz w:val="32"/>
          <w:szCs w:val="32"/>
          <w:shd w:val="clear" w:color="auto" w:fill="FFFFFF"/>
        </w:rPr>
        <w:t>【雨花台革命烈士陵园】</w:t>
      </w:r>
      <w:r>
        <w:rPr>
          <w:rStyle w:val="13"/>
          <w:rFonts w:hint="eastAsia" w:ascii="仿宋" w:hAnsi="仿宋" w:eastAsia="仿宋" w:cs="仿宋"/>
          <w:b w:val="0"/>
          <w:bCs w:val="0"/>
          <w:sz w:val="32"/>
          <w:szCs w:val="32"/>
          <w:shd w:val="clear" w:color="auto" w:fill="FFFFFF"/>
        </w:rPr>
        <w:t>（参观时间1小时），是</w:t>
      </w:r>
      <w:r>
        <w:rPr>
          <w:rFonts w:hint="eastAsia" w:ascii="仿宋" w:hAnsi="仿宋" w:eastAsia="仿宋" w:cs="仿宋"/>
          <w:b w:val="0"/>
          <w:bCs w:val="0"/>
          <w:sz w:val="32"/>
          <w:szCs w:val="32"/>
          <w:shd w:val="clear" w:color="auto" w:fill="FFFFFF"/>
        </w:rPr>
        <w:fldChar w:fldCharType="begin"/>
      </w:r>
      <w:r>
        <w:rPr>
          <w:rStyle w:val="13"/>
          <w:rFonts w:hint="eastAsia" w:ascii="仿宋" w:hAnsi="仿宋" w:eastAsia="仿宋" w:cs="仿宋"/>
          <w:b w:val="0"/>
          <w:bCs w:val="0"/>
          <w:sz w:val="32"/>
          <w:szCs w:val="32"/>
          <w:shd w:val="clear" w:color="auto" w:fill="FFFFFF"/>
        </w:rPr>
        <w:instrText xml:space="preserve"> HYPERLINK "http://baike.sogou.com/v7272.htm" \t "_blank" </w:instrText>
      </w:r>
      <w:r>
        <w:rPr>
          <w:rFonts w:hint="eastAsia" w:ascii="仿宋" w:hAnsi="仿宋" w:eastAsia="仿宋" w:cs="仿宋"/>
          <w:b w:val="0"/>
          <w:bCs w:val="0"/>
          <w:sz w:val="32"/>
          <w:szCs w:val="32"/>
          <w:shd w:val="clear" w:color="auto" w:fill="FFFFFF"/>
        </w:rPr>
        <w:fldChar w:fldCharType="separate"/>
      </w:r>
      <w:r>
        <w:rPr>
          <w:rStyle w:val="13"/>
          <w:rFonts w:hint="eastAsia" w:ascii="仿宋" w:hAnsi="仿宋" w:eastAsia="仿宋" w:cs="仿宋"/>
          <w:b w:val="0"/>
          <w:bCs w:val="0"/>
          <w:sz w:val="32"/>
          <w:szCs w:val="32"/>
          <w:shd w:val="clear" w:color="auto" w:fill="FFFFFF"/>
        </w:rPr>
        <w:t>全国重点文物保护单位</w:t>
      </w:r>
      <w:r>
        <w:rPr>
          <w:rFonts w:hint="eastAsia" w:ascii="仿宋" w:hAnsi="仿宋" w:eastAsia="仿宋" w:cs="仿宋"/>
          <w:b w:val="0"/>
          <w:bCs w:val="0"/>
          <w:sz w:val="32"/>
          <w:szCs w:val="32"/>
          <w:shd w:val="clear" w:color="auto" w:fill="FFFFFF"/>
        </w:rPr>
        <w:fldChar w:fldCharType="end"/>
      </w:r>
      <w:r>
        <w:rPr>
          <w:rStyle w:val="13"/>
          <w:rFonts w:hint="eastAsia" w:ascii="仿宋" w:hAnsi="仿宋" w:eastAsia="仿宋" w:cs="仿宋"/>
          <w:b w:val="0"/>
          <w:bCs w:val="0"/>
          <w:sz w:val="32"/>
          <w:szCs w:val="32"/>
          <w:shd w:val="clear" w:color="auto" w:fill="FFFFFF"/>
        </w:rPr>
        <w:t>、</w:t>
      </w:r>
      <w:r>
        <w:rPr>
          <w:rFonts w:hint="eastAsia" w:ascii="仿宋" w:hAnsi="仿宋" w:eastAsia="仿宋" w:cs="仿宋"/>
          <w:b w:val="0"/>
          <w:bCs w:val="0"/>
          <w:sz w:val="32"/>
          <w:szCs w:val="32"/>
          <w:shd w:val="clear" w:color="auto" w:fill="FFFFFF"/>
        </w:rPr>
        <w:fldChar w:fldCharType="begin"/>
      </w:r>
      <w:r>
        <w:rPr>
          <w:rStyle w:val="13"/>
          <w:rFonts w:hint="eastAsia" w:ascii="仿宋" w:hAnsi="仿宋" w:eastAsia="仿宋" w:cs="仿宋"/>
          <w:b w:val="0"/>
          <w:bCs w:val="0"/>
          <w:sz w:val="32"/>
          <w:szCs w:val="32"/>
          <w:shd w:val="clear" w:color="auto" w:fill="FFFFFF"/>
        </w:rPr>
        <w:instrText xml:space="preserve"> HYPERLINK "http://baike.sogou.com/v71510332.htm" \t "_blank" </w:instrText>
      </w:r>
      <w:r>
        <w:rPr>
          <w:rFonts w:hint="eastAsia" w:ascii="仿宋" w:hAnsi="仿宋" w:eastAsia="仿宋" w:cs="仿宋"/>
          <w:b w:val="0"/>
          <w:bCs w:val="0"/>
          <w:sz w:val="32"/>
          <w:szCs w:val="32"/>
          <w:shd w:val="clear" w:color="auto" w:fill="FFFFFF"/>
        </w:rPr>
        <w:fldChar w:fldCharType="separate"/>
      </w:r>
      <w:r>
        <w:rPr>
          <w:rStyle w:val="13"/>
          <w:rFonts w:hint="eastAsia" w:ascii="仿宋" w:hAnsi="仿宋" w:eastAsia="仿宋" w:cs="仿宋"/>
          <w:b w:val="0"/>
          <w:bCs w:val="0"/>
          <w:sz w:val="32"/>
          <w:szCs w:val="32"/>
          <w:shd w:val="clear" w:color="auto" w:fill="FFFFFF"/>
        </w:rPr>
        <w:t>全国爱国主义教育示范基地</w:t>
      </w:r>
      <w:r>
        <w:rPr>
          <w:rFonts w:hint="eastAsia" w:ascii="仿宋" w:hAnsi="仿宋" w:eastAsia="仿宋" w:cs="仿宋"/>
          <w:b w:val="0"/>
          <w:bCs w:val="0"/>
          <w:sz w:val="32"/>
          <w:szCs w:val="32"/>
          <w:shd w:val="clear" w:color="auto" w:fill="FFFFFF"/>
        </w:rPr>
        <w:fldChar w:fldCharType="end"/>
      </w:r>
      <w:r>
        <w:rPr>
          <w:rStyle w:val="13"/>
          <w:rFonts w:hint="eastAsia" w:ascii="仿宋" w:hAnsi="仿宋" w:eastAsia="仿宋" w:cs="仿宋"/>
          <w:b w:val="0"/>
          <w:bCs w:val="0"/>
          <w:sz w:val="32"/>
          <w:szCs w:val="32"/>
          <w:shd w:val="clear" w:color="auto" w:fill="FFFFFF"/>
        </w:rPr>
        <w:t>，</w:t>
      </w:r>
      <w:r>
        <w:rPr>
          <w:rFonts w:hint="eastAsia" w:ascii="仿宋" w:hAnsi="仿宋" w:eastAsia="仿宋" w:cs="仿宋"/>
          <w:b w:val="0"/>
          <w:bCs w:val="0"/>
          <w:sz w:val="32"/>
          <w:szCs w:val="32"/>
        </w:rPr>
        <w:t>当年因云光法师在此开坛讲法而得名，有落花如雨之说，也是南京著名的雨花石产地，解放前夕，蒋介石曾在此屠杀了上万名共产党员，后演变为一处爱国主义教育基地。</w:t>
      </w:r>
    </w:p>
    <w:p>
      <w:pPr>
        <w:tabs>
          <w:tab w:val="left" w:pos="1971"/>
        </w:tabs>
        <w:bidi w:val="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游览中国近代史博物馆</w:t>
      </w:r>
      <w:r>
        <w:rPr>
          <w:rStyle w:val="13"/>
          <w:rFonts w:hint="eastAsia" w:ascii="仿宋" w:hAnsi="仿宋" w:eastAsia="仿宋" w:cs="仿宋"/>
          <w:b/>
          <w:bCs/>
          <w:color w:val="0000FF"/>
          <w:sz w:val="32"/>
          <w:szCs w:val="32"/>
          <w:shd w:val="clear" w:color="auto" w:fill="FFFFFF"/>
        </w:rPr>
        <w:t>【总统府】</w:t>
      </w:r>
      <w:r>
        <w:rPr>
          <w:rFonts w:hint="eastAsia" w:ascii="仿宋" w:hAnsi="仿宋" w:eastAsia="仿宋" w:cs="仿宋"/>
          <w:b w:val="0"/>
          <w:bCs w:val="0"/>
          <w:sz w:val="32"/>
          <w:szCs w:val="32"/>
        </w:rPr>
        <w:t>(游览时间1.5小时)南京总统府位于南京市玄武区长江路292号，是中国近代建筑遗存中规模最大、保存最完整的建筑群，也是</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"https://baike.sogou.com/lemma/ShowInnerLink.htm?lemmaId=7888347&amp;ss_c=ssc.citiao.link" \t "https://baike.sogou.com/_blank"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南京民国建筑</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的主要代表之一，</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"https://baike.sogou.com/lemma/ShowInnerLink.htm?lemmaId=54366461&amp;ss_c=ssc.citiao.link" \t "https://baike.sogou.com/_blank"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中国近代历史</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的重要遗址，现已辟为中国近代史遗址博物馆。其历史可追溯到明初的归德侯府和</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"https://baike.sogou.com/lemma/ShowInnerLink.htm?lemmaId=69114419&amp;ss_c=ssc.citiao.link" \t "https://baike.sogou.com/_blank"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汉王府</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，清代被辟为</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"https://baike.sogou.com/lemma/ShowInnerLink.htm?lemmaId=7638625&amp;ss_c=ssc.citiao.link" \t "https://baike.sogou.com/_blank"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江宁织造</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署、</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"https://baike.sogou.com/lemma/ShowInnerLink.htm?lemmaId=57158887&amp;ss_c=ssc.citiao.link" \t "https://baike.sogou.com/_blank"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两江总督署</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等，清康熙乾隆南巡均以此为行宫。太平天国定都天京（今南京）后，在此基础上扩建为</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"https://baike.sogou.com/lemma/ShowInnerLink.htm?lemmaId=13597986&amp;ss_c=ssc.citiao.link" \t "https://baike.sogou.com/_blank"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天王府</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。1912年1月1日，</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"https://baike.sogou.com/lemma/ShowInnerLink.htm?lemmaId=57621&amp;ss_c=ssc.citiao.link" \t "https://baike.sogou.com/_blank"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孙中山</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在此宣誓就职</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"https://baike.sogou.com/lemma/ShowInnerLink.htm?lemmaId=101576122&amp;ss_c=ssc.citiao.link" \t "https://baike.sogou.com/_blank"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中华民国临时大总统</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，辟为大总统府，后来又为</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"https://baike.sogou.com/lemma/ShowInnerLink.htm?lemmaId=131046&amp;ss_c=ssc.citiao.link" \t "https://baike.sogou.com/_blank"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南京国民政府</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总统府。南京总统府自近代以来，多次成为中国政治军事的中枢、重大事件的策源地，中国一系列重大事件或在这里发生，或与这里密切相关，一些重要人物都在此活动过，现已列为</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"https://baike.sogou.com/lemma/ShowInnerLink.htm?lemmaId=7272&amp;ss_c=ssc.citiao.link" \t "https://baike.sogou.com/_blank"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全国重点文物保护单位</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"https://baike.sogou.com/lemma/ShowInnerLink.htm?lemmaId=67605360&amp;ss_c=ssc.citiao.link" \t "https://baike.sogou.com/_blank"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国家AAAA级旅游景区</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w:t>
      </w:r>
    </w:p>
    <w:p>
      <w:pPr>
        <w:tabs>
          <w:tab w:val="left" w:pos="1971"/>
        </w:tabs>
        <w:bidi w:val="0"/>
        <w:jc w:val="both"/>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参观位于秦淮河畔的</w:t>
      </w:r>
      <w:r>
        <w:rPr>
          <w:rFonts w:hint="eastAsia" w:ascii="仿宋" w:hAnsi="仿宋" w:eastAsia="仿宋" w:cs="仿宋"/>
          <w:b/>
          <w:bCs/>
          <w:color w:val="0000FF"/>
          <w:sz w:val="32"/>
          <w:szCs w:val="32"/>
        </w:rPr>
        <w:t>【李香君故居】</w:t>
      </w:r>
      <w:r>
        <w:rPr>
          <w:rFonts w:hint="eastAsia" w:ascii="仿宋" w:hAnsi="仿宋" w:eastAsia="仿宋" w:cs="仿宋"/>
          <w:b w:val="0"/>
          <w:bCs w:val="0"/>
          <w:color w:val="000000"/>
          <w:sz w:val="32"/>
          <w:szCs w:val="32"/>
        </w:rPr>
        <w:t>（游览时间35分钟），李香君是晚明所谓“秦淮八艳”的名妓之一，但据说李香君却是个卖艺不卖身的名妓，她那些出污泥而不染、愤世嫉俗、坚贞节烈的故事，被写进了《桃花扇》里，让后人传诵。是目前唯一幸存的河厅河房建筑，背依秦淮河，靠河边还有一个小小的私家码头，当年李香君就是从那里出入画舫，门上挂着一个“媚香楼”的大匾，是一栋两层的木质结构楼房，与以前看过的安徽民居的格局有点相似，楼上楼下各有四五间房，还有一个天井。置身此境，仿佛觉得这些历史人物都复活过来了，处处可以找到他们当年生活的痕迹和印记。</w:t>
      </w:r>
    </w:p>
    <w:p>
      <w:pPr>
        <w:tabs>
          <w:tab w:val="left" w:pos="1971"/>
        </w:tabs>
        <w:bidi w:val="0"/>
        <w:jc w:val="both"/>
        <w:rPr>
          <w:rFonts w:hint="eastAsia" w:ascii="仿宋" w:hAnsi="仿宋" w:eastAsia="仿宋" w:cs="仿宋"/>
          <w:b w:val="0"/>
          <w:bCs w:val="0"/>
          <w:sz w:val="32"/>
          <w:szCs w:val="32"/>
          <w:shd w:val="clear" w:color="auto" w:fill="FFFFFF"/>
        </w:rPr>
      </w:pPr>
      <w:r>
        <w:rPr>
          <w:rFonts w:hint="eastAsia" w:ascii="仿宋" w:hAnsi="仿宋" w:eastAsia="仿宋" w:cs="仿宋"/>
          <w:b w:val="0"/>
          <w:bCs w:val="0"/>
          <w:sz w:val="32"/>
          <w:szCs w:val="32"/>
          <w:lang w:val="en-US" w:eastAsia="zh-CN"/>
        </w:rPr>
        <w:t>晚餐后</w:t>
      </w:r>
      <w:r>
        <w:rPr>
          <w:rFonts w:hint="eastAsia" w:ascii="仿宋" w:hAnsi="仿宋" w:eastAsia="仿宋" w:cs="仿宋"/>
          <w:b w:val="0"/>
          <w:bCs w:val="0"/>
          <w:sz w:val="32"/>
          <w:szCs w:val="32"/>
        </w:rPr>
        <w:t>逛中国四大小吃群之一的</w:t>
      </w:r>
      <w:r>
        <w:rPr>
          <w:rFonts w:hint="eastAsia" w:ascii="仿宋" w:hAnsi="仿宋" w:eastAsia="仿宋" w:cs="仿宋"/>
          <w:b/>
          <w:bCs/>
          <w:color w:val="0000FF"/>
          <w:sz w:val="32"/>
          <w:szCs w:val="32"/>
        </w:rPr>
        <w:t>【夫子庙】</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游览时间1.5小时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欣赏李香君故居，乌衣巷，王谢故居外观等徽派建筑，感受青砖小瓦马头墙，回廊挂落花格</w:t>
      </w:r>
      <w:r>
        <w:rPr>
          <w:rFonts w:hint="eastAsia" w:ascii="仿宋" w:hAnsi="仿宋" w:eastAsia="仿宋" w:cs="仿宋"/>
          <w:b w:val="0"/>
          <w:bCs w:val="0"/>
          <w:sz w:val="32"/>
          <w:szCs w:val="32"/>
          <w:shd w:val="clear" w:color="auto" w:fill="FFFFFF"/>
        </w:rPr>
        <w:t>窗的意境，以及南京的母亲河秦淮河的夜景，品尝南京的各色特色小吃。</w:t>
      </w:r>
    </w:p>
    <w:p>
      <w:pPr>
        <w:tabs>
          <w:tab w:val="left" w:pos="1971"/>
        </w:tabs>
        <w:bidi w:val="0"/>
        <w:jc w:val="both"/>
        <w:rPr>
          <w:rFonts w:hint="eastAsia" w:ascii="仿宋" w:hAnsi="仿宋" w:eastAsia="仿宋" w:cs="仿宋"/>
          <w:b w:val="0"/>
          <w:bCs w:val="0"/>
          <w:sz w:val="32"/>
          <w:szCs w:val="32"/>
          <w:shd w:val="clear" w:color="auto" w:fill="FFFFFF"/>
        </w:rPr>
      </w:pPr>
    </w:p>
    <w:p>
      <w:pPr>
        <w:tabs>
          <w:tab w:val="left" w:pos="1971"/>
        </w:tabs>
        <w:bidi w:val="0"/>
        <w:jc w:val="both"/>
        <w:rPr>
          <w:rFonts w:hint="eastAsia" w:ascii="仿宋" w:hAnsi="仿宋" w:eastAsia="仿宋" w:cs="仿宋"/>
          <w:b w:val="0"/>
          <w:bCs w:val="0"/>
          <w:sz w:val="32"/>
          <w:szCs w:val="32"/>
          <w:shd w:val="clear" w:color="auto" w:fill="FFFFFF"/>
        </w:rPr>
      </w:pPr>
      <w:r>
        <w:rPr>
          <w:rFonts w:hint="eastAsia" w:ascii="仿宋" w:hAnsi="仿宋" w:eastAsia="仿宋" w:cs="仿宋"/>
          <w:b/>
          <w:bCs/>
          <w:sz w:val="32"/>
          <w:szCs w:val="32"/>
          <w:shd w:val="clear" w:color="auto" w:fill="FFFFFF"/>
          <w:lang w:val="en-US" w:eastAsia="zh-CN"/>
        </w:rPr>
        <w:t xml:space="preserve">D2 </w:t>
      </w:r>
      <w:r>
        <w:rPr>
          <w:rFonts w:hint="eastAsia" w:ascii="仿宋" w:hAnsi="仿宋" w:eastAsia="仿宋" w:cs="仿宋"/>
          <w:b w:val="0"/>
          <w:bCs w:val="0"/>
          <w:sz w:val="32"/>
          <w:szCs w:val="32"/>
          <w:shd w:val="clear" w:color="auto" w:fill="FFFFFF"/>
          <w:lang w:val="en-US" w:eastAsia="zh-CN"/>
        </w:rPr>
        <w:t xml:space="preserve"> </w:t>
      </w:r>
      <w:r>
        <w:rPr>
          <w:rFonts w:hint="eastAsia" w:ascii="仿宋" w:hAnsi="仿宋" w:eastAsia="仿宋" w:cs="仿宋"/>
          <w:b w:val="0"/>
          <w:bCs w:val="0"/>
          <w:sz w:val="32"/>
          <w:szCs w:val="32"/>
          <w:shd w:val="clear" w:color="auto" w:fill="FFFFFF"/>
        </w:rPr>
        <w:t>早餐后</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rPr>
        <w:t>游览金陵四十八景之一的</w:t>
      </w:r>
      <w:r>
        <w:rPr>
          <w:rFonts w:hint="eastAsia" w:ascii="仿宋" w:hAnsi="仿宋" w:eastAsia="仿宋" w:cs="仿宋"/>
          <w:b/>
          <w:bCs/>
          <w:color w:val="0000FF"/>
          <w:sz w:val="32"/>
          <w:szCs w:val="32"/>
          <w:shd w:val="clear" w:color="auto" w:fill="FFFFFF"/>
        </w:rPr>
        <w:t>【玄武湖】</w:t>
      </w:r>
      <w:r>
        <w:rPr>
          <w:rFonts w:hint="eastAsia" w:ascii="仿宋" w:hAnsi="仿宋" w:eastAsia="仿宋" w:cs="仿宋"/>
          <w:b w:val="0"/>
          <w:bCs w:val="0"/>
          <w:sz w:val="32"/>
          <w:szCs w:val="32"/>
          <w:shd w:val="clear" w:color="auto" w:fill="FFFFFF"/>
        </w:rPr>
        <w:t>（游览时间1小时）玄武湖公园，古名桑泊、后湖，位于南京市玄武区，是</w:t>
      </w:r>
      <w:r>
        <w:rPr>
          <w:rFonts w:hint="eastAsia" w:ascii="仿宋" w:hAnsi="仿宋" w:eastAsia="仿宋" w:cs="仿宋"/>
          <w:b w:val="0"/>
          <w:bCs w:val="0"/>
          <w:sz w:val="32"/>
          <w:szCs w:val="32"/>
          <w:shd w:val="clear" w:color="auto" w:fill="FFFFFF"/>
        </w:rPr>
        <w:fldChar w:fldCharType="begin"/>
      </w:r>
      <w:r>
        <w:rPr>
          <w:rFonts w:hint="eastAsia" w:ascii="仿宋" w:hAnsi="仿宋" w:eastAsia="仿宋" w:cs="仿宋"/>
          <w:b w:val="0"/>
          <w:bCs w:val="0"/>
          <w:sz w:val="32"/>
          <w:szCs w:val="32"/>
          <w:shd w:val="clear" w:color="auto" w:fill="FFFFFF"/>
        </w:rPr>
        <w:instrText xml:space="preserve"> HYPERLINK "https://baike.sogou.com/lemma/ShowInnerLink.htm?lemmaId=5926317&amp;ss_c=ssc.citiao.link" \t "https://baike.sogou.com/_blank" </w:instrText>
      </w:r>
      <w:r>
        <w:rPr>
          <w:rFonts w:hint="eastAsia" w:ascii="仿宋" w:hAnsi="仿宋" w:eastAsia="仿宋" w:cs="仿宋"/>
          <w:b w:val="0"/>
          <w:bCs w:val="0"/>
          <w:sz w:val="32"/>
          <w:szCs w:val="32"/>
          <w:shd w:val="clear" w:color="auto" w:fill="FFFFFF"/>
        </w:rPr>
        <w:fldChar w:fldCharType="separate"/>
      </w:r>
      <w:r>
        <w:rPr>
          <w:rFonts w:hint="eastAsia" w:ascii="仿宋" w:hAnsi="仿宋" w:eastAsia="仿宋" w:cs="仿宋"/>
          <w:b w:val="0"/>
          <w:bCs w:val="0"/>
          <w:sz w:val="32"/>
          <w:szCs w:val="32"/>
          <w:shd w:val="clear" w:color="auto" w:fill="FFFFFF"/>
        </w:rPr>
        <w:t>国家重点公园</w:t>
      </w:r>
      <w:r>
        <w:rPr>
          <w:rFonts w:hint="eastAsia" w:ascii="仿宋" w:hAnsi="仿宋" w:eastAsia="仿宋" w:cs="仿宋"/>
          <w:b w:val="0"/>
          <w:bCs w:val="0"/>
          <w:sz w:val="32"/>
          <w:szCs w:val="32"/>
          <w:shd w:val="clear" w:color="auto" w:fill="FFFFFF"/>
        </w:rPr>
        <w:fldChar w:fldCharType="end"/>
      </w:r>
      <w:r>
        <w:rPr>
          <w:rFonts w:hint="eastAsia" w:ascii="仿宋" w:hAnsi="仿宋" w:eastAsia="仿宋" w:cs="仿宋"/>
          <w:b w:val="0"/>
          <w:bCs w:val="0"/>
          <w:sz w:val="32"/>
          <w:szCs w:val="32"/>
          <w:shd w:val="clear" w:color="auto" w:fill="FFFFFF"/>
        </w:rPr>
        <w:t>、</w:t>
      </w:r>
      <w:r>
        <w:rPr>
          <w:rFonts w:hint="eastAsia" w:ascii="仿宋" w:hAnsi="仿宋" w:eastAsia="仿宋" w:cs="仿宋"/>
          <w:b w:val="0"/>
          <w:bCs w:val="0"/>
          <w:sz w:val="32"/>
          <w:szCs w:val="32"/>
          <w:shd w:val="clear" w:color="auto" w:fill="FFFFFF"/>
        </w:rPr>
        <w:fldChar w:fldCharType="begin"/>
      </w:r>
      <w:r>
        <w:rPr>
          <w:rFonts w:hint="eastAsia" w:ascii="仿宋" w:hAnsi="仿宋" w:eastAsia="仿宋" w:cs="仿宋"/>
          <w:b w:val="0"/>
          <w:bCs w:val="0"/>
          <w:sz w:val="32"/>
          <w:szCs w:val="32"/>
          <w:shd w:val="clear" w:color="auto" w:fill="FFFFFF"/>
        </w:rPr>
        <w:instrText xml:space="preserve"> HYPERLINK "https://baike.sogou.com/lemma/ShowInnerLink.htm?lemmaId=67605360&amp;ss_c=ssc.citiao.link" \t "https://baike.sogou.com/_blank" </w:instrText>
      </w:r>
      <w:r>
        <w:rPr>
          <w:rFonts w:hint="eastAsia" w:ascii="仿宋" w:hAnsi="仿宋" w:eastAsia="仿宋" w:cs="仿宋"/>
          <w:b w:val="0"/>
          <w:bCs w:val="0"/>
          <w:sz w:val="32"/>
          <w:szCs w:val="32"/>
          <w:shd w:val="clear" w:color="auto" w:fill="FFFFFF"/>
        </w:rPr>
        <w:fldChar w:fldCharType="separate"/>
      </w:r>
      <w:r>
        <w:rPr>
          <w:rFonts w:hint="eastAsia" w:ascii="仿宋" w:hAnsi="仿宋" w:eastAsia="仿宋" w:cs="仿宋"/>
          <w:b w:val="0"/>
          <w:bCs w:val="0"/>
          <w:sz w:val="32"/>
          <w:szCs w:val="32"/>
          <w:shd w:val="clear" w:color="auto" w:fill="FFFFFF"/>
        </w:rPr>
        <w:t>国家4A级旅游景区</w:t>
      </w:r>
      <w:r>
        <w:rPr>
          <w:rFonts w:hint="eastAsia" w:ascii="仿宋" w:hAnsi="仿宋" w:eastAsia="仿宋" w:cs="仿宋"/>
          <w:b w:val="0"/>
          <w:bCs w:val="0"/>
          <w:sz w:val="32"/>
          <w:szCs w:val="32"/>
          <w:shd w:val="clear" w:color="auto" w:fill="FFFFFF"/>
        </w:rPr>
        <w:fldChar w:fldCharType="end"/>
      </w:r>
      <w:r>
        <w:rPr>
          <w:rFonts w:hint="eastAsia" w:ascii="仿宋" w:hAnsi="仿宋" w:eastAsia="仿宋" w:cs="仿宋"/>
          <w:b w:val="0"/>
          <w:bCs w:val="0"/>
          <w:sz w:val="32"/>
          <w:szCs w:val="32"/>
          <w:shd w:val="clear" w:color="auto" w:fill="FFFFFF"/>
        </w:rPr>
        <w:t>，也是中国最大的皇家园林湖泊之一，被誉为“金陵明珠”。玄武湖东枕紫金山，西靠</w:t>
      </w:r>
      <w:r>
        <w:rPr>
          <w:rFonts w:hint="eastAsia" w:ascii="仿宋" w:hAnsi="仿宋" w:eastAsia="仿宋" w:cs="仿宋"/>
          <w:b w:val="0"/>
          <w:bCs w:val="0"/>
          <w:sz w:val="32"/>
          <w:szCs w:val="32"/>
          <w:shd w:val="clear" w:color="auto" w:fill="FFFFFF"/>
        </w:rPr>
        <w:fldChar w:fldCharType="begin"/>
      </w:r>
      <w:r>
        <w:rPr>
          <w:rFonts w:hint="eastAsia" w:ascii="仿宋" w:hAnsi="仿宋" w:eastAsia="仿宋" w:cs="仿宋"/>
          <w:b w:val="0"/>
          <w:bCs w:val="0"/>
          <w:sz w:val="32"/>
          <w:szCs w:val="32"/>
          <w:shd w:val="clear" w:color="auto" w:fill="FFFFFF"/>
        </w:rPr>
        <w:instrText xml:space="preserve"> HYPERLINK "https://baike.sogou.com/lemma/ShowInnerLink.htm?lemmaId=162783&amp;ss_c=ssc.citiao.link" \t "https://baike.sogou.com/_blank" </w:instrText>
      </w:r>
      <w:r>
        <w:rPr>
          <w:rFonts w:hint="eastAsia" w:ascii="仿宋" w:hAnsi="仿宋" w:eastAsia="仿宋" w:cs="仿宋"/>
          <w:b w:val="0"/>
          <w:bCs w:val="0"/>
          <w:sz w:val="32"/>
          <w:szCs w:val="32"/>
          <w:shd w:val="clear" w:color="auto" w:fill="FFFFFF"/>
        </w:rPr>
        <w:fldChar w:fldCharType="separate"/>
      </w:r>
      <w:r>
        <w:rPr>
          <w:rFonts w:hint="eastAsia" w:ascii="仿宋" w:hAnsi="仿宋" w:eastAsia="仿宋" w:cs="仿宋"/>
          <w:b w:val="0"/>
          <w:bCs w:val="0"/>
          <w:sz w:val="32"/>
          <w:szCs w:val="32"/>
          <w:shd w:val="clear" w:color="auto" w:fill="FFFFFF"/>
        </w:rPr>
        <w:t>明城墙</w:t>
      </w:r>
      <w:r>
        <w:rPr>
          <w:rFonts w:hint="eastAsia" w:ascii="仿宋" w:hAnsi="仿宋" w:eastAsia="仿宋" w:cs="仿宋"/>
          <w:b w:val="0"/>
          <w:bCs w:val="0"/>
          <w:sz w:val="32"/>
          <w:szCs w:val="32"/>
          <w:shd w:val="clear" w:color="auto" w:fill="FFFFFF"/>
        </w:rPr>
        <w:fldChar w:fldCharType="end"/>
      </w:r>
      <w:r>
        <w:rPr>
          <w:rFonts w:hint="eastAsia" w:ascii="仿宋" w:hAnsi="仿宋" w:eastAsia="仿宋" w:cs="仿宋"/>
          <w:b w:val="0"/>
          <w:bCs w:val="0"/>
          <w:sz w:val="32"/>
          <w:szCs w:val="32"/>
          <w:shd w:val="clear" w:color="auto" w:fill="FFFFFF"/>
        </w:rPr>
        <w:t>，著名景点有玄武十景、玄武晨曦、</w:t>
      </w:r>
      <w:r>
        <w:rPr>
          <w:rFonts w:hint="eastAsia" w:ascii="仿宋" w:hAnsi="仿宋" w:eastAsia="仿宋" w:cs="仿宋"/>
          <w:b w:val="0"/>
          <w:bCs w:val="0"/>
          <w:sz w:val="32"/>
          <w:szCs w:val="32"/>
          <w:shd w:val="clear" w:color="auto" w:fill="FFFFFF"/>
        </w:rPr>
        <w:fldChar w:fldCharType="begin"/>
      </w:r>
      <w:r>
        <w:rPr>
          <w:rFonts w:hint="eastAsia" w:ascii="仿宋" w:hAnsi="仿宋" w:eastAsia="仿宋" w:cs="仿宋"/>
          <w:b w:val="0"/>
          <w:bCs w:val="0"/>
          <w:sz w:val="32"/>
          <w:szCs w:val="32"/>
          <w:shd w:val="clear" w:color="auto" w:fill="FFFFFF"/>
        </w:rPr>
        <w:instrText xml:space="preserve"> HYPERLINK "https://baike.sogou.com/lemma/ShowInnerLink.htm?lemmaId=65487092&amp;ss_c=ssc.citiao.link" \t "https://baike.sogou.com/_blank" </w:instrText>
      </w:r>
      <w:r>
        <w:rPr>
          <w:rFonts w:hint="eastAsia" w:ascii="仿宋" w:hAnsi="仿宋" w:eastAsia="仿宋" w:cs="仿宋"/>
          <w:b w:val="0"/>
          <w:bCs w:val="0"/>
          <w:sz w:val="32"/>
          <w:szCs w:val="32"/>
          <w:shd w:val="clear" w:color="auto" w:fill="FFFFFF"/>
        </w:rPr>
        <w:fldChar w:fldCharType="separate"/>
      </w:r>
      <w:r>
        <w:rPr>
          <w:rFonts w:hint="eastAsia" w:ascii="仿宋" w:hAnsi="仿宋" w:eastAsia="仿宋" w:cs="仿宋"/>
          <w:b w:val="0"/>
          <w:bCs w:val="0"/>
          <w:sz w:val="32"/>
          <w:szCs w:val="32"/>
          <w:shd w:val="clear" w:color="auto" w:fill="FFFFFF"/>
        </w:rPr>
        <w:t>玄圃</w:t>
      </w:r>
      <w:r>
        <w:rPr>
          <w:rFonts w:hint="eastAsia" w:ascii="仿宋" w:hAnsi="仿宋" w:eastAsia="仿宋" w:cs="仿宋"/>
          <w:b w:val="0"/>
          <w:bCs w:val="0"/>
          <w:sz w:val="32"/>
          <w:szCs w:val="32"/>
          <w:shd w:val="clear" w:color="auto" w:fill="FFFFFF"/>
        </w:rPr>
        <w:fldChar w:fldCharType="end"/>
      </w:r>
      <w:r>
        <w:rPr>
          <w:rFonts w:hint="eastAsia" w:ascii="仿宋" w:hAnsi="仿宋" w:eastAsia="仿宋" w:cs="仿宋"/>
          <w:b w:val="0"/>
          <w:bCs w:val="0"/>
          <w:sz w:val="32"/>
          <w:szCs w:val="32"/>
          <w:shd w:val="clear" w:color="auto" w:fill="FFFFFF"/>
        </w:rPr>
        <w:t>等。其人文历史最早可追溯至先秦时期，六朝时期辟为皇家园林，明朝时为</w:t>
      </w:r>
      <w:r>
        <w:rPr>
          <w:rFonts w:hint="eastAsia" w:ascii="仿宋" w:hAnsi="仿宋" w:eastAsia="仿宋" w:cs="仿宋"/>
          <w:b w:val="0"/>
          <w:bCs w:val="0"/>
          <w:sz w:val="32"/>
          <w:szCs w:val="32"/>
          <w:shd w:val="clear" w:color="auto" w:fill="FFFFFF"/>
        </w:rPr>
        <w:fldChar w:fldCharType="begin"/>
      </w:r>
      <w:r>
        <w:rPr>
          <w:rFonts w:hint="eastAsia" w:ascii="仿宋" w:hAnsi="仿宋" w:eastAsia="仿宋" w:cs="仿宋"/>
          <w:b w:val="0"/>
          <w:bCs w:val="0"/>
          <w:sz w:val="32"/>
          <w:szCs w:val="32"/>
          <w:shd w:val="clear" w:color="auto" w:fill="FFFFFF"/>
        </w:rPr>
        <w:instrText xml:space="preserve"> HYPERLINK "https://baike.sogou.com/lemma/ShowInnerLink.htm?lemmaId=797381&amp;ss_c=ssc.citiao.link" \t "https://baike.sogou.com/_blank" </w:instrText>
      </w:r>
      <w:r>
        <w:rPr>
          <w:rFonts w:hint="eastAsia" w:ascii="仿宋" w:hAnsi="仿宋" w:eastAsia="仿宋" w:cs="仿宋"/>
          <w:b w:val="0"/>
          <w:bCs w:val="0"/>
          <w:sz w:val="32"/>
          <w:szCs w:val="32"/>
          <w:shd w:val="clear" w:color="auto" w:fill="FFFFFF"/>
        </w:rPr>
        <w:fldChar w:fldCharType="separate"/>
      </w:r>
      <w:r>
        <w:rPr>
          <w:rFonts w:hint="eastAsia" w:ascii="仿宋" w:hAnsi="仿宋" w:eastAsia="仿宋" w:cs="仿宋"/>
          <w:b w:val="0"/>
          <w:bCs w:val="0"/>
          <w:sz w:val="32"/>
          <w:szCs w:val="32"/>
          <w:shd w:val="clear" w:color="auto" w:fill="FFFFFF"/>
        </w:rPr>
        <w:t>黄册</w:t>
      </w:r>
      <w:r>
        <w:rPr>
          <w:rFonts w:hint="eastAsia" w:ascii="仿宋" w:hAnsi="仿宋" w:eastAsia="仿宋" w:cs="仿宋"/>
          <w:b w:val="0"/>
          <w:bCs w:val="0"/>
          <w:sz w:val="32"/>
          <w:szCs w:val="32"/>
          <w:shd w:val="clear" w:color="auto" w:fill="FFFFFF"/>
        </w:rPr>
        <w:fldChar w:fldCharType="end"/>
      </w:r>
      <w:r>
        <w:rPr>
          <w:rFonts w:hint="eastAsia" w:ascii="仿宋" w:hAnsi="仿宋" w:eastAsia="仿宋" w:cs="仿宋"/>
          <w:b w:val="0"/>
          <w:bCs w:val="0"/>
          <w:sz w:val="32"/>
          <w:szCs w:val="32"/>
          <w:shd w:val="clear" w:color="auto" w:fill="FFFFFF"/>
        </w:rPr>
        <w:t>库，均系皇家禁地，直至清末举办</w:t>
      </w:r>
      <w:r>
        <w:rPr>
          <w:rFonts w:hint="eastAsia" w:ascii="仿宋" w:hAnsi="仿宋" w:eastAsia="仿宋" w:cs="仿宋"/>
          <w:b w:val="0"/>
          <w:bCs w:val="0"/>
          <w:sz w:val="32"/>
          <w:szCs w:val="32"/>
          <w:shd w:val="clear" w:color="auto" w:fill="FFFFFF"/>
        </w:rPr>
        <w:fldChar w:fldCharType="begin"/>
      </w:r>
      <w:r>
        <w:rPr>
          <w:rFonts w:hint="eastAsia" w:ascii="仿宋" w:hAnsi="仿宋" w:eastAsia="仿宋" w:cs="仿宋"/>
          <w:b w:val="0"/>
          <w:bCs w:val="0"/>
          <w:sz w:val="32"/>
          <w:szCs w:val="32"/>
          <w:shd w:val="clear" w:color="auto" w:fill="FFFFFF"/>
        </w:rPr>
        <w:instrText xml:space="preserve"> HYPERLINK "https://baike.sogou.com/lemma/ShowInnerLink.htm?lemmaId=63440093&amp;ss_c=ssc.citiao.link" \t "https://baike.sogou.com/_blank" </w:instrText>
      </w:r>
      <w:r>
        <w:rPr>
          <w:rFonts w:hint="eastAsia" w:ascii="仿宋" w:hAnsi="仿宋" w:eastAsia="仿宋" w:cs="仿宋"/>
          <w:b w:val="0"/>
          <w:bCs w:val="0"/>
          <w:sz w:val="32"/>
          <w:szCs w:val="32"/>
          <w:shd w:val="clear" w:color="auto" w:fill="FFFFFF"/>
        </w:rPr>
        <w:fldChar w:fldCharType="separate"/>
      </w:r>
      <w:r>
        <w:rPr>
          <w:rFonts w:hint="eastAsia" w:ascii="仿宋" w:hAnsi="仿宋" w:eastAsia="仿宋" w:cs="仿宋"/>
          <w:b w:val="0"/>
          <w:bCs w:val="0"/>
          <w:sz w:val="32"/>
          <w:szCs w:val="32"/>
          <w:shd w:val="clear" w:color="auto" w:fill="FFFFFF"/>
        </w:rPr>
        <w:t>南洋劝业会</w:t>
      </w:r>
      <w:r>
        <w:rPr>
          <w:rFonts w:hint="eastAsia" w:ascii="仿宋" w:hAnsi="仿宋" w:eastAsia="仿宋" w:cs="仿宋"/>
          <w:b w:val="0"/>
          <w:bCs w:val="0"/>
          <w:sz w:val="32"/>
          <w:szCs w:val="32"/>
          <w:shd w:val="clear" w:color="auto" w:fill="FFFFFF"/>
        </w:rPr>
        <w:fldChar w:fldCharType="end"/>
      </w:r>
      <w:r>
        <w:rPr>
          <w:rFonts w:hint="eastAsia" w:ascii="仿宋" w:hAnsi="仿宋" w:eastAsia="仿宋" w:cs="仿宋"/>
          <w:b w:val="0"/>
          <w:bCs w:val="0"/>
          <w:sz w:val="32"/>
          <w:szCs w:val="32"/>
          <w:shd w:val="clear" w:color="auto" w:fill="FFFFFF"/>
        </w:rPr>
        <w:t>时，开辟丰润门（今</w:t>
      </w:r>
      <w:r>
        <w:rPr>
          <w:rFonts w:hint="eastAsia" w:ascii="仿宋" w:hAnsi="仿宋" w:eastAsia="仿宋" w:cs="仿宋"/>
          <w:b w:val="0"/>
          <w:bCs w:val="0"/>
          <w:sz w:val="32"/>
          <w:szCs w:val="32"/>
          <w:shd w:val="clear" w:color="auto" w:fill="FFFFFF"/>
        </w:rPr>
        <w:fldChar w:fldCharType="begin"/>
      </w:r>
      <w:r>
        <w:rPr>
          <w:rFonts w:hint="eastAsia" w:ascii="仿宋" w:hAnsi="仿宋" w:eastAsia="仿宋" w:cs="仿宋"/>
          <w:b w:val="0"/>
          <w:bCs w:val="0"/>
          <w:sz w:val="32"/>
          <w:szCs w:val="32"/>
          <w:shd w:val="clear" w:color="auto" w:fill="FFFFFF"/>
        </w:rPr>
        <w:instrText xml:space="preserve"> HYPERLINK "https://baike.sogou.com/lemma/ShowInnerLink.htm?lemmaId=64879480&amp;ss_c=ssc.citiao.link" \t "https://baike.sogou.com/_blank" </w:instrText>
      </w:r>
      <w:r>
        <w:rPr>
          <w:rFonts w:hint="eastAsia" w:ascii="仿宋" w:hAnsi="仿宋" w:eastAsia="仿宋" w:cs="仿宋"/>
          <w:b w:val="0"/>
          <w:bCs w:val="0"/>
          <w:sz w:val="32"/>
          <w:szCs w:val="32"/>
          <w:shd w:val="clear" w:color="auto" w:fill="FFFFFF"/>
        </w:rPr>
        <w:fldChar w:fldCharType="separate"/>
      </w:r>
      <w:r>
        <w:rPr>
          <w:rFonts w:hint="eastAsia" w:ascii="仿宋" w:hAnsi="仿宋" w:eastAsia="仿宋" w:cs="仿宋"/>
          <w:b w:val="0"/>
          <w:bCs w:val="0"/>
          <w:sz w:val="32"/>
          <w:szCs w:val="32"/>
          <w:shd w:val="clear" w:color="auto" w:fill="FFFFFF"/>
        </w:rPr>
        <w:t>玄武门</w:t>
      </w:r>
      <w:r>
        <w:rPr>
          <w:rFonts w:hint="eastAsia" w:ascii="仿宋" w:hAnsi="仿宋" w:eastAsia="仿宋" w:cs="仿宋"/>
          <w:b w:val="0"/>
          <w:bCs w:val="0"/>
          <w:sz w:val="32"/>
          <w:szCs w:val="32"/>
          <w:shd w:val="clear" w:color="auto" w:fill="FFFFFF"/>
        </w:rPr>
        <w:fldChar w:fldCharType="end"/>
      </w:r>
      <w:r>
        <w:rPr>
          <w:rFonts w:hint="eastAsia" w:ascii="仿宋" w:hAnsi="仿宋" w:eastAsia="仿宋" w:cs="仿宋"/>
          <w:b w:val="0"/>
          <w:bCs w:val="0"/>
          <w:sz w:val="32"/>
          <w:szCs w:val="32"/>
          <w:shd w:val="clear" w:color="auto" w:fill="FFFFFF"/>
        </w:rPr>
        <w:t>），为玄武湖公园正大门。游览</w:t>
      </w:r>
      <w:r>
        <w:rPr>
          <w:rFonts w:hint="eastAsia" w:ascii="仿宋" w:hAnsi="仿宋" w:eastAsia="仿宋" w:cs="仿宋"/>
          <w:b/>
          <w:bCs/>
          <w:color w:val="0000FF"/>
          <w:sz w:val="32"/>
          <w:szCs w:val="32"/>
          <w:shd w:val="clear" w:color="auto" w:fill="FFFFFF"/>
        </w:rPr>
        <w:t>【中山陵】</w:t>
      </w:r>
      <w:r>
        <w:rPr>
          <w:rFonts w:hint="eastAsia" w:ascii="仿宋" w:hAnsi="仿宋" w:eastAsia="仿宋" w:cs="仿宋"/>
          <w:b w:val="0"/>
          <w:bCs w:val="0"/>
          <w:sz w:val="32"/>
          <w:szCs w:val="32"/>
          <w:shd w:val="clear" w:color="auto" w:fill="FFFFFF"/>
          <w:lang w:val="en-US" w:eastAsia="zh-CN"/>
        </w:rPr>
        <w:t>（游览时间2小时）</w:t>
      </w:r>
      <w:r>
        <w:rPr>
          <w:rFonts w:hint="eastAsia" w:ascii="仿宋" w:hAnsi="仿宋" w:eastAsia="仿宋" w:cs="仿宋"/>
          <w:b w:val="0"/>
          <w:bCs w:val="0"/>
          <w:sz w:val="32"/>
          <w:szCs w:val="32"/>
          <w:shd w:val="clear" w:color="auto" w:fill="FFFFFF"/>
        </w:rPr>
        <w:t>，中山陵位于江苏省南京市玄武区紫金山（又称钟山）南麓钟山风景区内，前临平川，背拥青嶂，东毗灵谷寺，西邻明孝陵，整个建筑群依山势而建，由南往北沿中轴线逐渐升高，主要建筑有博爱坊、墓道、陵门、石阶、碑亭、祭堂和墓室等，排列在一条中轴线上，体现了中国传统建筑的风格，从空中往下看，像一座平卧在绿绒毯上的“自由钟”。融汇中国古代与西方建筑之精华，庄严简朴，别创新格。让我们了解辛亥革命历史以及孙中山所提倡的三民主义思想，感受博爱精神。</w:t>
      </w:r>
    </w:p>
    <w:p>
      <w:pPr>
        <w:tabs>
          <w:tab w:val="left" w:pos="1971"/>
        </w:tabs>
        <w:bidi w:val="0"/>
        <w:jc w:val="both"/>
        <w:rPr>
          <w:rFonts w:hint="eastAsia" w:ascii="仿宋" w:hAnsi="仿宋" w:eastAsia="仿宋" w:cs="仿宋"/>
          <w:b w:val="0"/>
          <w:bCs w:val="0"/>
          <w:sz w:val="32"/>
          <w:szCs w:val="32"/>
          <w:shd w:val="clear" w:color="auto" w:fill="FFFFFF"/>
          <w:lang w:val="en-US" w:eastAsia="zh-CN"/>
        </w:rPr>
      </w:pPr>
      <w:r>
        <w:rPr>
          <w:rFonts w:hint="eastAsia" w:ascii="Arial" w:hAnsi="Arial" w:cs="Arial"/>
          <w:b w:val="0"/>
          <w:bCs w:val="0"/>
          <w:sz w:val="32"/>
          <w:szCs w:val="32"/>
          <w:shd w:val="clear" w:color="auto" w:fill="FFFFFF"/>
          <w:lang w:val="en-US" w:eastAsia="zh-CN"/>
        </w:rPr>
        <w:t xml:space="preserve">      </w:t>
      </w:r>
      <w:r>
        <w:rPr>
          <w:rFonts w:hint="eastAsia" w:ascii="仿宋" w:hAnsi="仿宋" w:eastAsia="仿宋" w:cs="仿宋"/>
          <w:b w:val="0"/>
          <w:bCs w:val="0"/>
          <w:sz w:val="32"/>
          <w:szCs w:val="32"/>
          <w:shd w:val="clear" w:color="auto" w:fill="FFFFFF"/>
          <w:lang w:val="en-US" w:eastAsia="zh-CN"/>
        </w:rPr>
        <w:t>下午适时结束愉快行程，返回温馨的家。</w:t>
      </w:r>
    </w:p>
    <w:p>
      <w:pPr>
        <w:tabs>
          <w:tab w:val="left" w:pos="1971"/>
        </w:tabs>
        <w:bidi w:val="0"/>
        <w:jc w:val="both"/>
        <w:rPr>
          <w:rFonts w:hint="eastAsia" w:ascii="仿宋" w:hAnsi="仿宋" w:eastAsia="仿宋" w:cs="仿宋"/>
          <w:b w:val="0"/>
          <w:bCs w:val="0"/>
          <w:sz w:val="32"/>
          <w:szCs w:val="32"/>
          <w:shd w:val="clear" w:color="auto" w:fill="FFFFFF"/>
          <w:lang w:val="en-US" w:eastAsia="zh-CN"/>
        </w:rPr>
      </w:pPr>
    </w:p>
    <w:p>
      <w:pPr>
        <w:tabs>
          <w:tab w:val="left" w:pos="1971"/>
        </w:tabs>
        <w:bidi w:val="0"/>
        <w:jc w:val="both"/>
        <w:rPr>
          <w:rFonts w:hint="eastAsia" w:ascii="华文细黑" w:hAnsi="华文细黑" w:eastAsia="华文细黑" w:cs="华文细黑"/>
          <w:b/>
          <w:bCs w:val="0"/>
          <w:color w:val="FF0000"/>
          <w:sz w:val="32"/>
          <w:szCs w:val="32"/>
          <w:lang w:val="en-US" w:eastAsia="zh-CN"/>
        </w:rPr>
      </w:pPr>
      <w:r>
        <w:rPr>
          <w:rFonts w:hint="eastAsia" w:ascii="华文细黑" w:hAnsi="华文细黑" w:eastAsia="华文细黑" w:cs="华文细黑"/>
          <w:b/>
          <w:bCs w:val="0"/>
          <w:color w:val="FF0000"/>
          <w:sz w:val="32"/>
          <w:szCs w:val="32"/>
          <w:lang w:val="en-US" w:eastAsia="zh-CN"/>
        </w:rPr>
        <w:t>☆玩南京就应该这么玩！著名景点一价全含，绝不用南京周边郊区不知名小景点以次充好，博取眼球！</w:t>
      </w:r>
    </w:p>
    <w:p>
      <w:pPr>
        <w:tabs>
          <w:tab w:val="left" w:pos="1971"/>
        </w:tabs>
        <w:bidi w:val="0"/>
        <w:jc w:val="both"/>
        <w:rPr>
          <w:rFonts w:hint="eastAsia" w:ascii="华文细黑" w:hAnsi="华文细黑" w:eastAsia="华文细黑" w:cs="华文细黑"/>
          <w:b/>
          <w:bCs w:val="0"/>
          <w:color w:val="FF0000"/>
          <w:sz w:val="32"/>
          <w:szCs w:val="32"/>
          <w:lang w:val="en-US" w:eastAsia="zh-CN"/>
        </w:rPr>
      </w:pPr>
    </w:p>
    <w:p>
      <w:pPr>
        <w:tabs>
          <w:tab w:val="left" w:pos="1971"/>
        </w:tabs>
        <w:bidi w:val="0"/>
        <w:jc w:val="both"/>
        <w:rPr>
          <w:rFonts w:hint="eastAsia" w:ascii="华文细黑" w:hAnsi="华文细黑" w:eastAsia="华文细黑" w:cs="华文细黑"/>
          <w:b/>
          <w:bCs w:val="0"/>
          <w:color w:val="FF0000"/>
          <w:sz w:val="32"/>
          <w:szCs w:val="32"/>
          <w:lang w:val="en-US" w:eastAsia="zh-CN"/>
        </w:rPr>
      </w:pPr>
    </w:p>
    <w:p>
      <w:pPr>
        <w:tabs>
          <w:tab w:val="left" w:pos="1971"/>
        </w:tabs>
        <w:bidi w:val="0"/>
        <w:jc w:val="both"/>
        <w:rPr>
          <w:rFonts w:hint="eastAsia" w:ascii="华文细黑" w:hAnsi="华文细黑" w:eastAsia="华文细黑" w:cs="华文细黑"/>
          <w:b/>
          <w:bCs w:val="0"/>
          <w:color w:val="FF0000"/>
          <w:sz w:val="32"/>
          <w:szCs w:val="32"/>
          <w:lang w:val="en-US" w:eastAsia="zh-CN"/>
        </w:rPr>
      </w:pPr>
    </w:p>
    <w:p>
      <w:pPr>
        <w:tabs>
          <w:tab w:val="left" w:pos="1971"/>
        </w:tabs>
        <w:bidi w:val="0"/>
        <w:jc w:val="both"/>
        <w:rPr>
          <w:rFonts w:hint="eastAsia" w:ascii="华文细黑" w:hAnsi="华文细黑" w:eastAsia="华文细黑" w:cs="华文细黑"/>
          <w:b/>
          <w:bCs w:val="0"/>
          <w:color w:val="FF0000"/>
          <w:sz w:val="32"/>
          <w:szCs w:val="32"/>
          <w:lang w:val="en-US" w:eastAsia="zh-CN"/>
        </w:rPr>
      </w:pPr>
    </w:p>
    <w:p>
      <w:pPr>
        <w:tabs>
          <w:tab w:val="left" w:pos="1971"/>
        </w:tabs>
        <w:bidi w:val="0"/>
        <w:jc w:val="both"/>
        <w:rPr>
          <w:rFonts w:hint="eastAsia" w:ascii="华文细黑" w:hAnsi="华文细黑" w:eastAsia="华文细黑" w:cs="华文细黑"/>
          <w:b/>
          <w:bCs w:val="0"/>
          <w:color w:val="FF0000"/>
          <w:sz w:val="32"/>
          <w:szCs w:val="32"/>
          <w:lang w:val="en-US" w:eastAsia="zh-CN"/>
        </w:rPr>
      </w:pPr>
    </w:p>
    <w:p>
      <w:pPr>
        <w:tabs>
          <w:tab w:val="left" w:pos="1971"/>
        </w:tabs>
        <w:bidi w:val="0"/>
        <w:jc w:val="both"/>
        <w:rPr>
          <w:rFonts w:hint="eastAsia" w:ascii="宋体" w:hAnsi="宋体"/>
          <w:bCs/>
          <w:sz w:val="32"/>
          <w:szCs w:val="32"/>
          <w:lang w:val="en-US" w:eastAsia="zh-CN"/>
        </w:rPr>
      </w:pPr>
    </w:p>
    <w:p>
      <w:pPr>
        <w:tabs>
          <w:tab w:val="left" w:pos="1971"/>
        </w:tabs>
        <w:bidi w:val="0"/>
        <w:jc w:val="both"/>
        <w:rPr>
          <w:rFonts w:hint="eastAsia" w:ascii="华文细黑" w:hAnsi="华文细黑" w:eastAsia="华文细黑" w:cs="华文细黑"/>
          <w:b/>
          <w:bCs w:val="0"/>
          <w:color w:val="0000FF"/>
          <w:sz w:val="32"/>
          <w:szCs w:val="32"/>
          <w:lang w:val="en-US" w:eastAsia="zh-CN"/>
        </w:rPr>
      </w:pPr>
      <w:r>
        <w:rPr>
          <w:rFonts w:hint="eastAsia" w:ascii="华文细黑" w:hAnsi="华文细黑" w:eastAsia="华文细黑" w:cs="华文细黑"/>
          <w:b/>
          <w:bCs w:val="0"/>
          <w:color w:val="0000FF"/>
          <w:sz w:val="32"/>
          <w:szCs w:val="32"/>
        </w:rPr>
        <w:t xml:space="preserve">☆☆☆  </w:t>
      </w:r>
      <w:r>
        <w:rPr>
          <w:rFonts w:hint="eastAsia" w:ascii="华文细黑" w:hAnsi="华文细黑" w:eastAsia="华文细黑" w:cs="华文细黑"/>
          <w:b/>
          <w:bCs w:val="0"/>
          <w:color w:val="0000FF"/>
          <w:sz w:val="32"/>
          <w:szCs w:val="32"/>
          <w:lang w:val="en-US" w:eastAsia="zh-CN"/>
        </w:rPr>
        <w:t>30人</w:t>
      </w:r>
      <w:r>
        <w:rPr>
          <w:rFonts w:hint="eastAsia" w:ascii="华文细黑" w:hAnsi="华文细黑" w:eastAsia="华文细黑" w:cs="华文细黑"/>
          <w:b/>
          <w:bCs w:val="0"/>
          <w:color w:val="0000FF"/>
          <w:sz w:val="32"/>
          <w:szCs w:val="32"/>
        </w:rPr>
        <w:t>成团</w:t>
      </w:r>
      <w:r>
        <w:rPr>
          <w:rFonts w:hint="eastAsia" w:ascii="华文细黑" w:hAnsi="华文细黑" w:eastAsia="华文细黑" w:cs="华文细黑"/>
          <w:b/>
          <w:bCs w:val="0"/>
          <w:color w:val="0000FF"/>
          <w:sz w:val="32"/>
          <w:szCs w:val="32"/>
          <w:lang w:val="en-US" w:eastAsia="zh-CN"/>
        </w:rPr>
        <w:t xml:space="preserve"> 收客年龄20-75周岁</w:t>
      </w:r>
    </w:p>
    <w:p>
      <w:pPr>
        <w:tabs>
          <w:tab w:val="left" w:pos="1971"/>
        </w:tabs>
        <w:bidi w:val="0"/>
        <w:jc w:val="both"/>
        <w:rPr>
          <w:rFonts w:hint="eastAsia" w:ascii="华文细黑" w:hAnsi="华文细黑" w:eastAsia="华文细黑" w:cs="华文细黑"/>
          <w:b/>
          <w:bCs w:val="0"/>
          <w:color w:val="0000FF"/>
          <w:sz w:val="32"/>
          <w:szCs w:val="32"/>
          <w:lang w:val="en-US" w:eastAsia="zh-CN"/>
        </w:rPr>
      </w:pPr>
      <w:r>
        <w:rPr>
          <w:rFonts w:hint="eastAsia" w:ascii="华文细黑" w:hAnsi="华文细黑" w:eastAsia="华文细黑" w:cs="华文细黑"/>
          <w:b/>
          <w:bCs w:val="0"/>
          <w:color w:val="0000FF"/>
          <w:sz w:val="32"/>
          <w:szCs w:val="32"/>
        </w:rPr>
        <w:t>费用包含：</w:t>
      </w:r>
      <w:r>
        <w:rPr>
          <w:rFonts w:hint="eastAsia" w:ascii="华文细黑" w:hAnsi="华文细黑" w:eastAsia="华文细黑" w:cs="华文细黑"/>
          <w:b/>
          <w:bCs w:val="0"/>
          <w:color w:val="0000FF"/>
          <w:sz w:val="32"/>
          <w:szCs w:val="32"/>
          <w:lang w:val="en-US" w:eastAsia="zh-CN"/>
        </w:rPr>
        <w:t xml:space="preserve">  </w:t>
      </w:r>
    </w:p>
    <w:p>
      <w:pPr>
        <w:tabs>
          <w:tab w:val="left" w:pos="1971"/>
        </w:tabs>
        <w:bidi w:val="0"/>
        <w:jc w:val="both"/>
        <w:rPr>
          <w:rFonts w:hint="eastAsia" w:ascii="华文细黑" w:hAnsi="华文细黑" w:eastAsia="华文细黑" w:cs="华文细黑"/>
          <w:b/>
          <w:bCs w:val="0"/>
          <w:color w:val="0000FF"/>
          <w:sz w:val="32"/>
          <w:szCs w:val="32"/>
          <w:lang w:val="en-US" w:eastAsia="zh-CN"/>
        </w:rPr>
      </w:pPr>
      <w:r>
        <w:rPr>
          <w:rFonts w:hint="eastAsia" w:ascii="华文细黑" w:hAnsi="华文细黑" w:eastAsia="华文细黑" w:cs="华文细黑"/>
          <w:b/>
          <w:bCs w:val="0"/>
          <w:color w:val="0000FF"/>
          <w:sz w:val="32"/>
          <w:szCs w:val="32"/>
          <w:lang w:val="en-US" w:eastAsia="zh-CN"/>
        </w:rPr>
        <w:t>门票: 已</w:t>
      </w:r>
      <w:r>
        <w:rPr>
          <w:rFonts w:hint="default" w:ascii="华文细黑" w:hAnsi="华文细黑" w:eastAsia="华文细黑" w:cs="华文细黑"/>
          <w:b/>
          <w:bCs w:val="0"/>
          <w:color w:val="0000FF"/>
          <w:sz w:val="32"/>
          <w:szCs w:val="32"/>
          <w:lang w:val="en-US" w:eastAsia="zh-CN"/>
        </w:rPr>
        <w:t>含</w:t>
      </w:r>
      <w:r>
        <w:rPr>
          <w:rFonts w:hint="eastAsia" w:ascii="华文细黑" w:hAnsi="华文细黑" w:eastAsia="华文细黑" w:cs="华文细黑"/>
          <w:b/>
          <w:bCs w:val="0"/>
          <w:color w:val="0000FF"/>
          <w:sz w:val="32"/>
          <w:szCs w:val="32"/>
          <w:lang w:val="en-US" w:eastAsia="zh-CN"/>
        </w:rPr>
        <w:t>上述景点首道大门票，部分景点需提前预约（特价行程景点门票不去不退）</w:t>
      </w:r>
    </w:p>
    <w:p>
      <w:pPr>
        <w:tabs>
          <w:tab w:val="left" w:pos="1971"/>
        </w:tabs>
        <w:bidi w:val="0"/>
        <w:jc w:val="both"/>
        <w:rPr>
          <w:rFonts w:hint="eastAsia" w:ascii="华文细黑" w:hAnsi="华文细黑" w:eastAsia="华文细黑" w:cs="华文细黑"/>
          <w:b/>
          <w:bCs w:val="0"/>
          <w:color w:val="0000FF"/>
          <w:sz w:val="32"/>
          <w:szCs w:val="32"/>
        </w:rPr>
      </w:pPr>
      <w:r>
        <w:rPr>
          <w:rFonts w:hint="eastAsia" w:ascii="华文细黑" w:hAnsi="华文细黑" w:eastAsia="华文细黑" w:cs="华文细黑"/>
          <w:b/>
          <w:bCs w:val="0"/>
          <w:color w:val="0000FF"/>
          <w:sz w:val="32"/>
          <w:szCs w:val="32"/>
          <w:lang w:val="en-US" w:eastAsia="zh-CN"/>
        </w:rPr>
        <w:t>用餐：一早餐，二</w:t>
      </w:r>
      <w:r>
        <w:rPr>
          <w:rFonts w:hint="eastAsia" w:ascii="华文细黑" w:hAnsi="华文细黑" w:eastAsia="华文细黑" w:cs="华文细黑"/>
          <w:b/>
          <w:bCs w:val="0"/>
          <w:color w:val="0000FF"/>
          <w:sz w:val="32"/>
          <w:szCs w:val="32"/>
        </w:rPr>
        <w:t xml:space="preserve">正餐 </w:t>
      </w:r>
    </w:p>
    <w:p>
      <w:pPr>
        <w:tabs>
          <w:tab w:val="left" w:pos="1971"/>
        </w:tabs>
        <w:bidi w:val="0"/>
        <w:jc w:val="both"/>
        <w:rPr>
          <w:rFonts w:hint="eastAsia" w:ascii="华文细黑" w:hAnsi="华文细黑" w:eastAsia="华文细黑" w:cs="华文细黑"/>
          <w:b/>
          <w:bCs w:val="0"/>
          <w:color w:val="0000FF"/>
          <w:sz w:val="32"/>
          <w:szCs w:val="32"/>
          <w:lang w:val="en-US" w:eastAsia="zh-CN"/>
        </w:rPr>
      </w:pPr>
      <w:r>
        <w:rPr>
          <w:rFonts w:hint="eastAsia" w:ascii="华文细黑" w:hAnsi="华文细黑" w:eastAsia="华文细黑" w:cs="华文细黑"/>
          <w:b/>
          <w:bCs w:val="0"/>
          <w:color w:val="0000FF"/>
          <w:sz w:val="32"/>
          <w:szCs w:val="32"/>
          <w:lang w:val="en-US" w:eastAsia="zh-CN"/>
        </w:rPr>
        <w:t>团队客人如自费品尝秦淮美食30元：鸭血粉丝汤+2块鸭油酥烧饼，即可赠送参观李香君故居！！！</w:t>
      </w:r>
    </w:p>
    <w:p>
      <w:pPr>
        <w:tabs>
          <w:tab w:val="left" w:pos="1971"/>
        </w:tabs>
        <w:bidi w:val="0"/>
        <w:jc w:val="both"/>
        <w:rPr>
          <w:rFonts w:hint="eastAsia" w:ascii="华文细黑" w:hAnsi="华文细黑" w:eastAsia="华文细黑" w:cs="华文细黑"/>
          <w:b/>
          <w:bCs w:val="0"/>
          <w:color w:val="0000FF"/>
          <w:sz w:val="32"/>
          <w:szCs w:val="32"/>
        </w:rPr>
      </w:pPr>
    </w:p>
    <w:p>
      <w:pPr>
        <w:tabs>
          <w:tab w:val="left" w:pos="1971"/>
        </w:tabs>
        <w:bidi w:val="0"/>
        <w:jc w:val="both"/>
        <w:rPr>
          <w:rFonts w:hint="default" w:ascii="华文细黑" w:hAnsi="华文细黑" w:eastAsia="华文细黑" w:cs="华文细黑"/>
          <w:b/>
          <w:bCs w:val="0"/>
          <w:color w:val="FF0000"/>
          <w:sz w:val="32"/>
          <w:szCs w:val="32"/>
          <w:lang w:val="en-US" w:eastAsia="zh-CN"/>
        </w:rPr>
      </w:pPr>
      <w:r>
        <w:rPr>
          <w:rFonts w:hint="eastAsia" w:ascii="华文细黑" w:hAnsi="华文细黑" w:eastAsia="华文细黑" w:cs="华文细黑"/>
          <w:b/>
          <w:bCs w:val="0"/>
          <w:color w:val="0000FF"/>
          <w:sz w:val="32"/>
          <w:szCs w:val="32"/>
          <w:lang w:val="en-US" w:eastAsia="zh-CN"/>
        </w:rPr>
        <w:t>住宿：</w:t>
      </w:r>
      <w:r>
        <w:rPr>
          <w:rFonts w:hint="eastAsia" w:ascii="华文细黑" w:hAnsi="华文细黑" w:eastAsia="华文细黑" w:cs="华文细黑"/>
          <w:b/>
          <w:bCs w:val="0"/>
          <w:color w:val="0000FF"/>
          <w:sz w:val="32"/>
          <w:szCs w:val="32"/>
        </w:rPr>
        <w:t>一晚</w:t>
      </w:r>
      <w:r>
        <w:rPr>
          <w:rFonts w:hint="eastAsia" w:ascii="华文细黑" w:hAnsi="华文细黑" w:eastAsia="华文细黑" w:cs="华文细黑"/>
          <w:b/>
          <w:bCs w:val="0"/>
          <w:color w:val="0000FF"/>
          <w:sz w:val="32"/>
          <w:szCs w:val="32"/>
          <w:lang w:val="en-US" w:eastAsia="zh-CN"/>
        </w:rPr>
        <w:t>准三</w:t>
      </w:r>
      <w:r>
        <w:rPr>
          <w:rFonts w:hint="eastAsia" w:ascii="华文细黑" w:hAnsi="华文细黑" w:eastAsia="华文细黑" w:cs="华文细黑"/>
          <w:b/>
          <w:bCs w:val="0"/>
          <w:color w:val="0000FF"/>
          <w:sz w:val="32"/>
          <w:szCs w:val="32"/>
        </w:rPr>
        <w:t>住宿，</w:t>
      </w:r>
      <w:r>
        <w:rPr>
          <w:rFonts w:hint="eastAsia" w:ascii="华文细黑" w:hAnsi="华文细黑" w:eastAsia="华文细黑" w:cs="华文细黑"/>
          <w:b/>
          <w:bCs w:val="0"/>
          <w:color w:val="0000FF"/>
          <w:sz w:val="32"/>
          <w:szCs w:val="32"/>
          <w:lang w:val="en-US" w:eastAsia="zh-CN"/>
        </w:rPr>
        <w:t>含空调电视24小时热水洗漱用品，</w:t>
      </w:r>
      <w:r>
        <w:rPr>
          <w:rFonts w:hint="eastAsia" w:ascii="华文细黑" w:hAnsi="华文细黑" w:eastAsia="华文细黑" w:cs="华文细黑"/>
          <w:b/>
          <w:bCs w:val="0"/>
          <w:color w:val="FF0000"/>
          <w:sz w:val="32"/>
          <w:szCs w:val="32"/>
          <w:lang w:val="en-US" w:eastAsia="zh-CN"/>
        </w:rPr>
        <w:t>自助早餐（绝不以次充好，正宗准三标准）</w:t>
      </w:r>
    </w:p>
    <w:p>
      <w:pPr>
        <w:tabs>
          <w:tab w:val="left" w:pos="1971"/>
        </w:tabs>
        <w:bidi w:val="0"/>
        <w:jc w:val="both"/>
        <w:rPr>
          <w:rFonts w:hint="default" w:ascii="华文细黑" w:hAnsi="华文细黑" w:eastAsia="华文细黑" w:cs="华文细黑"/>
          <w:b/>
          <w:bCs w:val="0"/>
          <w:color w:val="0000FF"/>
          <w:sz w:val="32"/>
          <w:szCs w:val="32"/>
          <w:lang w:val="en-US" w:eastAsia="zh-CN"/>
        </w:rPr>
      </w:pPr>
      <w:r>
        <w:rPr>
          <w:rFonts w:hint="eastAsia" w:ascii="华文细黑" w:hAnsi="华文细黑" w:eastAsia="华文细黑" w:cs="华文细黑"/>
          <w:b/>
          <w:bCs w:val="0"/>
          <w:color w:val="0000FF"/>
          <w:sz w:val="32"/>
          <w:szCs w:val="32"/>
          <w:lang w:val="en-US" w:eastAsia="zh-CN"/>
        </w:rPr>
        <w:t>导游：全程优秀导游服务</w:t>
      </w:r>
    </w:p>
    <w:p>
      <w:pPr>
        <w:tabs>
          <w:tab w:val="left" w:pos="1971"/>
        </w:tabs>
        <w:bidi w:val="0"/>
        <w:jc w:val="both"/>
        <w:rPr>
          <w:rFonts w:hint="default" w:ascii="华文细黑" w:hAnsi="华文细黑" w:eastAsia="华文细黑" w:cs="华文细黑"/>
          <w:b/>
          <w:bCs w:val="0"/>
          <w:color w:val="0000FF"/>
          <w:sz w:val="32"/>
          <w:szCs w:val="32"/>
          <w:lang w:val="en-US" w:eastAsia="zh-CN"/>
        </w:rPr>
      </w:pPr>
      <w:r>
        <w:rPr>
          <w:rFonts w:hint="eastAsia" w:ascii="华文细黑" w:hAnsi="华文细黑" w:eastAsia="华文细黑" w:cs="华文细黑"/>
          <w:b/>
          <w:bCs w:val="0"/>
          <w:color w:val="0000FF"/>
          <w:sz w:val="32"/>
          <w:szCs w:val="32"/>
          <w:lang w:val="en-US" w:eastAsia="zh-CN"/>
        </w:rPr>
        <w:t>进店：玉器，保健品，佳和御品生活馆，驼奶粉  四选二</w:t>
      </w:r>
      <w:r>
        <w:rPr>
          <w:rFonts w:hint="eastAsia" w:ascii="华文细黑" w:hAnsi="华文细黑" w:eastAsia="华文细黑" w:cs="华文细黑"/>
          <w:b/>
          <w:bCs w:val="0"/>
          <w:color w:val="0000FF"/>
          <w:sz w:val="32"/>
          <w:szCs w:val="32"/>
        </w:rPr>
        <w:t xml:space="preserve">    </w:t>
      </w:r>
    </w:p>
    <w:p>
      <w:pPr>
        <w:tabs>
          <w:tab w:val="left" w:pos="1971"/>
        </w:tabs>
        <w:bidi w:val="0"/>
        <w:jc w:val="both"/>
        <w:rPr>
          <w:rFonts w:hint="eastAsia" w:ascii="华文细黑" w:hAnsi="华文细黑" w:eastAsia="华文细黑" w:cs="华文细黑"/>
          <w:b/>
          <w:bCs w:val="0"/>
          <w:color w:val="0000FF"/>
          <w:sz w:val="32"/>
          <w:szCs w:val="32"/>
          <w:lang w:val="en-US" w:eastAsia="zh-CN"/>
        </w:rPr>
      </w:pPr>
    </w:p>
    <w:p>
      <w:pPr>
        <w:tabs>
          <w:tab w:val="left" w:pos="1971"/>
        </w:tabs>
        <w:bidi w:val="0"/>
        <w:jc w:val="both"/>
        <w:rPr>
          <w:rFonts w:hint="eastAsia" w:ascii="华文细黑" w:hAnsi="华文细黑" w:eastAsia="华文细黑" w:cs="华文细黑"/>
          <w:b/>
          <w:sz w:val="32"/>
          <w:szCs w:val="32"/>
          <w:lang w:val="en-US" w:eastAsia="zh-CN"/>
        </w:rPr>
      </w:pPr>
      <w:bookmarkStart w:id="0" w:name="_GoBack"/>
      <w:bookmarkEnd w:id="0"/>
      <w:r>
        <w:rPr>
          <w:rFonts w:hint="eastAsia" w:ascii="华文细黑" w:hAnsi="华文细黑" w:eastAsia="华文细黑" w:cs="华文细黑"/>
          <w:b/>
          <w:color w:val="FF0000"/>
          <w:sz w:val="32"/>
          <w:szCs w:val="32"/>
          <w:lang w:val="en-US" w:eastAsia="zh-CN"/>
        </w:rPr>
        <w:t>温馨提示：</w:t>
      </w:r>
    </w:p>
    <w:p>
      <w:pPr>
        <w:tabs>
          <w:tab w:val="left" w:pos="1971"/>
        </w:tabs>
        <w:bidi w:val="0"/>
        <w:jc w:val="both"/>
        <w:rPr>
          <w:rFonts w:hint="eastAsia" w:ascii="华文细黑" w:hAnsi="华文细黑" w:eastAsia="华文细黑" w:cs="华文细黑"/>
          <w:b/>
          <w:bCs/>
          <w:sz w:val="32"/>
          <w:szCs w:val="32"/>
          <w:lang w:eastAsia="zh-CN"/>
        </w:rPr>
      </w:pPr>
      <w:r>
        <w:rPr>
          <w:rFonts w:hint="eastAsia" w:ascii="华文细黑" w:hAnsi="华文细黑" w:eastAsia="华文细黑" w:cs="华文细黑"/>
          <w:b/>
          <w:bCs/>
          <w:sz w:val="32"/>
          <w:szCs w:val="32"/>
          <w:lang w:val="en-US" w:eastAsia="zh-CN"/>
        </w:rPr>
        <w:t>游客须知：</w:t>
      </w:r>
      <w:r>
        <w:rPr>
          <w:rFonts w:hint="eastAsia" w:ascii="华文细黑" w:hAnsi="华文细黑" w:eastAsia="华文细黑" w:cs="华文细黑"/>
          <w:b/>
          <w:bCs/>
          <w:sz w:val="32"/>
          <w:szCs w:val="32"/>
        </w:rPr>
        <w:t>出行前请随身携带并保存好自己的身份证件，以备乘车及入住时检查。请在出行前给手机充满电或携带充电器，需保留足够通话的电量。请根据自己的身份状况，准备好适当的日常用药。请勿携带过多现金，必要时可刷卡、扫码消费。贵重物品请随身携带，不要放在车内。团体旅游时不可擅自脱队，如需离团需取得领队/导游的同意，记录领队或导游电话，方便联系。抵达景区游览前，谨记导游交代的集中地点、时间、所乘游览大巴的车牌号。参观景区时要注意沟壑、台阶等存在安全隐患的地方，注意人身安全。遵守当地法律法规和社会风俗，与当地民众和谐相处。在游览景点的同时，注意爱护公物，文明旅游。行程中或者自由活动期间若有刺激性活动项目，身体状况不佳者请提前告知，切勿参加。因个人原因损坏景区或酒店等场所的物品而产生的赔偿费用由个人承担。如果发生意外伤病，及时汇报导游/领队进行处理，达到送医条件的，及时送医。如果发生行李或贵重物品损坏、丢失、被窃，交通或人身伤害等事故，及时报失或报警，并向有关部门</w:t>
      </w:r>
      <w:r>
        <w:rPr>
          <w:rFonts w:hint="eastAsia" w:ascii="华文细黑" w:hAnsi="华文细黑" w:eastAsia="华文细黑" w:cs="华文细黑"/>
          <w:b/>
          <w:bCs/>
          <w:sz w:val="32"/>
          <w:szCs w:val="32"/>
          <w:lang w:eastAsia="zh-CN"/>
        </w:rPr>
        <w:t>、</w:t>
      </w:r>
      <w:r>
        <w:rPr>
          <w:rFonts w:hint="eastAsia" w:ascii="华文细黑" w:hAnsi="华文细黑" w:eastAsia="华文细黑" w:cs="华文细黑"/>
          <w:b/>
          <w:bCs/>
          <w:sz w:val="32"/>
          <w:szCs w:val="32"/>
        </w:rPr>
        <w:t>酒店</w:t>
      </w:r>
      <w:r>
        <w:rPr>
          <w:rFonts w:hint="eastAsia" w:ascii="华文细黑" w:hAnsi="华文细黑" w:eastAsia="华文细黑" w:cs="华文细黑"/>
          <w:b/>
          <w:bCs/>
          <w:sz w:val="32"/>
          <w:szCs w:val="32"/>
          <w:lang w:eastAsia="zh-CN"/>
        </w:rPr>
        <w:t>、</w:t>
      </w:r>
      <w:r>
        <w:rPr>
          <w:rFonts w:hint="eastAsia" w:ascii="华文细黑" w:hAnsi="华文细黑" w:eastAsia="华文细黑" w:cs="华文细黑"/>
          <w:b/>
          <w:bCs/>
          <w:sz w:val="32"/>
          <w:szCs w:val="32"/>
        </w:rPr>
        <w:t>保险公司索赔</w:t>
      </w:r>
      <w:r>
        <w:rPr>
          <w:rFonts w:hint="eastAsia" w:ascii="华文细黑" w:hAnsi="华文细黑" w:eastAsia="华文细黑" w:cs="华文细黑"/>
          <w:b/>
          <w:bCs/>
          <w:sz w:val="32"/>
          <w:szCs w:val="32"/>
          <w:lang w:eastAsia="zh-CN"/>
        </w:rPr>
        <w:t>。</w:t>
      </w:r>
    </w:p>
    <w:p>
      <w:pPr>
        <w:tabs>
          <w:tab w:val="left" w:pos="1971"/>
        </w:tabs>
        <w:bidi w:val="0"/>
        <w:jc w:val="both"/>
        <w:rPr>
          <w:rFonts w:hint="eastAsia" w:ascii="华文细黑" w:hAnsi="华文细黑" w:eastAsia="华文细黑" w:cs="华文细黑"/>
          <w:b/>
          <w:bCs/>
          <w:color w:val="FF0000"/>
          <w:sz w:val="32"/>
          <w:szCs w:val="32"/>
          <w:lang w:val="en-US" w:eastAsia="zh-CN"/>
        </w:rPr>
      </w:pPr>
      <w:r>
        <w:rPr>
          <w:rFonts w:hint="eastAsia" w:ascii="华文细黑" w:hAnsi="华文细黑" w:eastAsia="华文细黑" w:cs="华文细黑"/>
          <w:b/>
          <w:bCs/>
          <w:color w:val="FF0000"/>
          <w:sz w:val="32"/>
          <w:szCs w:val="32"/>
          <w:lang w:val="en-US" w:eastAsia="zh-CN"/>
        </w:rPr>
        <w:t>☆疫情期间，确认游客没有去过疫区。如有去过疫区的，报名前需咨询</w:t>
      </w:r>
    </w:p>
    <w:p>
      <w:pPr>
        <w:tabs>
          <w:tab w:val="left" w:pos="1971"/>
        </w:tabs>
        <w:bidi w:val="0"/>
        <w:jc w:val="both"/>
        <w:rPr>
          <w:rFonts w:hint="default" w:ascii="华文细黑" w:hAnsi="华文细黑" w:eastAsia="华文细黑" w:cs="华文细黑"/>
          <w:b/>
          <w:bCs/>
          <w:sz w:val="32"/>
          <w:szCs w:val="32"/>
          <w:lang w:val="en-US" w:eastAsia="zh-CN"/>
        </w:rPr>
      </w:pPr>
      <w:r>
        <w:rPr>
          <w:rFonts w:hint="eastAsia" w:ascii="华文细黑" w:hAnsi="华文细黑" w:eastAsia="华文细黑" w:cs="华文细黑"/>
          <w:b/>
          <w:bCs/>
          <w:color w:val="FF0000"/>
          <w:sz w:val="32"/>
          <w:szCs w:val="32"/>
          <w:lang w:val="en-US" w:eastAsia="zh-CN"/>
        </w:rPr>
        <w:t>☆需配合景区及酒店出示苏康码（绿码），公共场合佩戴口罩。</w:t>
      </w:r>
    </w:p>
    <w:p>
      <w:pPr>
        <w:tabs>
          <w:tab w:val="left" w:pos="1971"/>
        </w:tabs>
        <w:bidi w:val="0"/>
        <w:jc w:val="left"/>
        <w:rPr>
          <w:rFonts w:hint="default"/>
          <w:sz w:val="32"/>
          <w:szCs w:val="32"/>
          <w:lang w:val="en-US" w:eastAsia="zh-CN"/>
        </w:rPr>
      </w:pPr>
    </w:p>
    <w:sectPr>
      <w:headerReference r:id="rId3" w:type="default"/>
      <w:footerReference r:id="rId4" w:type="default"/>
      <w:pgSz w:w="11906" w:h="16838"/>
      <w:pgMar w:top="720" w:right="720" w:bottom="720" w:left="720" w:header="57" w:footer="5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1" w:hanging="361" w:hangingChars="200"/>
      <w:rPr>
        <w:rFonts w:hint="eastAsia" w:eastAsia="宋体"/>
        <w:b/>
        <w:color w:val="002060"/>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center"/>
      <w:rPr>
        <w:rFonts w:hint="eastAsia" w:ascii="宋体" w:hAnsi="宋体" w:cs="宋体"/>
        <w:b/>
        <w:color w:val="000000"/>
        <w:sz w:val="21"/>
        <w:szCs w:val="21"/>
        <w:lang w:eastAsia="zh-CN"/>
      </w:rPr>
    </w:pPr>
    <w:r>
      <mc:AlternateContent>
        <mc:Choice Requires="wps">
          <w:drawing>
            <wp:anchor distT="0" distB="0" distL="114300" distR="114300" simplePos="0" relativeHeight="251658240" behindDoc="0" locked="0" layoutInCell="1" allowOverlap="1">
              <wp:simplePos x="0" y="0"/>
              <wp:positionH relativeFrom="column">
                <wp:posOffset>663575</wp:posOffset>
              </wp:positionH>
              <wp:positionV relativeFrom="paragraph">
                <wp:posOffset>706120</wp:posOffset>
              </wp:positionV>
              <wp:extent cx="5400040" cy="9525"/>
              <wp:effectExtent l="0" t="0" r="0" b="0"/>
              <wp:wrapNone/>
              <wp:docPr id="1" name="直接连接符 3"/>
              <wp:cNvGraphicFramePr/>
              <a:graphic xmlns:a="http://schemas.openxmlformats.org/drawingml/2006/main">
                <a:graphicData uri="http://schemas.microsoft.com/office/word/2010/wordprocessingShape">
                  <wps:wsp>
                    <wps:cNvCnPr/>
                    <wps:spPr>
                      <a:xfrm flipV="1">
                        <a:off x="13970" y="915670"/>
                        <a:ext cx="5400040" cy="9525"/>
                      </a:xfrm>
                      <a:prstGeom prst="line">
                        <a:avLst/>
                      </a:prstGeom>
                      <a:ln w="6350" cap="flat" cmpd="sng">
                        <a:solidFill>
                          <a:srgbClr val="8064A2"/>
                        </a:solidFill>
                        <a:prstDash val="solid"/>
                        <a:miter lim="800000"/>
                        <a:headEnd type="none" w="med" len="med"/>
                        <a:tailEnd type="none" w="med" len="med"/>
                      </a:ln>
                    </wps:spPr>
                    <wps:bodyPr/>
                  </wps:wsp>
                </a:graphicData>
              </a:graphic>
            </wp:anchor>
          </w:drawing>
        </mc:Choice>
        <mc:Fallback>
          <w:pict>
            <v:line id="直接连接符 3" o:spid="_x0000_s1026" o:spt="20" style="position:absolute;left:0pt;flip:y;margin-left:52.25pt;margin-top:55.6pt;height:0.75pt;width:425.2pt;z-index:251658240;mso-width-relative:page;mso-height-relative:page;" filled="f" stroked="t" coordsize="21600,21600" o:gfxdata="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3TXq2gAAAAsBAAAPAAAAAAAAAAEAIAAAACIAAABkcnMvZG93bnJldi54bWxQSwECFAAU&#10;AAAACACHTuJAWWjXte8BAAC3AwAADgAAAAAAAAABACAAAAApAQAAZHJzL2Uyb0RvYy54bWxQSwUG&#10;AAAAAAYABgBZAQAAigUAAAAA&#10;">
              <v:fill on="f" focussize="0,0"/>
              <v:stroke weight="0.5pt" color="#8064A2"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B4"/>
    <w:rsid w:val="00002892"/>
    <w:rsid w:val="000042C7"/>
    <w:rsid w:val="00007670"/>
    <w:rsid w:val="000105A4"/>
    <w:rsid w:val="00030CF6"/>
    <w:rsid w:val="000330AE"/>
    <w:rsid w:val="000339D2"/>
    <w:rsid w:val="00041C18"/>
    <w:rsid w:val="00052674"/>
    <w:rsid w:val="00062421"/>
    <w:rsid w:val="00064C17"/>
    <w:rsid w:val="00087991"/>
    <w:rsid w:val="00096B96"/>
    <w:rsid w:val="000A0E02"/>
    <w:rsid w:val="000A4AA7"/>
    <w:rsid w:val="000A7311"/>
    <w:rsid w:val="000A7772"/>
    <w:rsid w:val="000B020F"/>
    <w:rsid w:val="000B086A"/>
    <w:rsid w:val="000B4765"/>
    <w:rsid w:val="000B7E4F"/>
    <w:rsid w:val="000C7521"/>
    <w:rsid w:val="000E33AC"/>
    <w:rsid w:val="000F1FAA"/>
    <w:rsid w:val="000F282F"/>
    <w:rsid w:val="000F58C3"/>
    <w:rsid w:val="00101B89"/>
    <w:rsid w:val="00111B43"/>
    <w:rsid w:val="001211DF"/>
    <w:rsid w:val="00121C45"/>
    <w:rsid w:val="00126E79"/>
    <w:rsid w:val="00137271"/>
    <w:rsid w:val="00150552"/>
    <w:rsid w:val="00150FCE"/>
    <w:rsid w:val="001557D0"/>
    <w:rsid w:val="00165F36"/>
    <w:rsid w:val="001751A6"/>
    <w:rsid w:val="001943A9"/>
    <w:rsid w:val="00194517"/>
    <w:rsid w:val="00194C84"/>
    <w:rsid w:val="0019697E"/>
    <w:rsid w:val="001A0840"/>
    <w:rsid w:val="001A5835"/>
    <w:rsid w:val="001A5919"/>
    <w:rsid w:val="001A7A00"/>
    <w:rsid w:val="001A7F57"/>
    <w:rsid w:val="001B604C"/>
    <w:rsid w:val="001C247B"/>
    <w:rsid w:val="001D4657"/>
    <w:rsid w:val="001D7837"/>
    <w:rsid w:val="001E09B9"/>
    <w:rsid w:val="001E3A22"/>
    <w:rsid w:val="001E78C9"/>
    <w:rsid w:val="001F21C7"/>
    <w:rsid w:val="001F3026"/>
    <w:rsid w:val="001F5491"/>
    <w:rsid w:val="00205D24"/>
    <w:rsid w:val="0021139F"/>
    <w:rsid w:val="00216A3C"/>
    <w:rsid w:val="00221392"/>
    <w:rsid w:val="002354FA"/>
    <w:rsid w:val="00236A71"/>
    <w:rsid w:val="00236CD3"/>
    <w:rsid w:val="00240DB5"/>
    <w:rsid w:val="00241723"/>
    <w:rsid w:val="002550A0"/>
    <w:rsid w:val="00260FBE"/>
    <w:rsid w:val="00265DCD"/>
    <w:rsid w:val="0026690F"/>
    <w:rsid w:val="002856FF"/>
    <w:rsid w:val="002912EF"/>
    <w:rsid w:val="002B2101"/>
    <w:rsid w:val="002B4ADC"/>
    <w:rsid w:val="002C0A37"/>
    <w:rsid w:val="002C7FFD"/>
    <w:rsid w:val="002D55B8"/>
    <w:rsid w:val="002D77E8"/>
    <w:rsid w:val="002E1B6C"/>
    <w:rsid w:val="002E7E16"/>
    <w:rsid w:val="002F0144"/>
    <w:rsid w:val="003008FD"/>
    <w:rsid w:val="003047A9"/>
    <w:rsid w:val="0030660C"/>
    <w:rsid w:val="003149FD"/>
    <w:rsid w:val="003211DC"/>
    <w:rsid w:val="003222C7"/>
    <w:rsid w:val="0032306C"/>
    <w:rsid w:val="00324FF5"/>
    <w:rsid w:val="00330891"/>
    <w:rsid w:val="00337951"/>
    <w:rsid w:val="00340FB4"/>
    <w:rsid w:val="00351744"/>
    <w:rsid w:val="003532E2"/>
    <w:rsid w:val="00360BAD"/>
    <w:rsid w:val="0037293F"/>
    <w:rsid w:val="00372DD7"/>
    <w:rsid w:val="00380560"/>
    <w:rsid w:val="00387651"/>
    <w:rsid w:val="003902F4"/>
    <w:rsid w:val="0039709E"/>
    <w:rsid w:val="003A1239"/>
    <w:rsid w:val="003A1A9B"/>
    <w:rsid w:val="003B5E59"/>
    <w:rsid w:val="003C04D9"/>
    <w:rsid w:val="003C3978"/>
    <w:rsid w:val="003D06FA"/>
    <w:rsid w:val="003D158E"/>
    <w:rsid w:val="003D3DA8"/>
    <w:rsid w:val="003D787A"/>
    <w:rsid w:val="003E5717"/>
    <w:rsid w:val="003E6F1E"/>
    <w:rsid w:val="003F5674"/>
    <w:rsid w:val="00401204"/>
    <w:rsid w:val="00404AC8"/>
    <w:rsid w:val="00406579"/>
    <w:rsid w:val="004127AF"/>
    <w:rsid w:val="00413665"/>
    <w:rsid w:val="00423311"/>
    <w:rsid w:val="00442FAC"/>
    <w:rsid w:val="00450EE0"/>
    <w:rsid w:val="0046200F"/>
    <w:rsid w:val="00477C0F"/>
    <w:rsid w:val="00477FCD"/>
    <w:rsid w:val="00483F7C"/>
    <w:rsid w:val="00491368"/>
    <w:rsid w:val="00494272"/>
    <w:rsid w:val="00494E5C"/>
    <w:rsid w:val="004961B4"/>
    <w:rsid w:val="004A4602"/>
    <w:rsid w:val="004E0F61"/>
    <w:rsid w:val="004E451C"/>
    <w:rsid w:val="004E57AC"/>
    <w:rsid w:val="004F00BF"/>
    <w:rsid w:val="00516756"/>
    <w:rsid w:val="005201A1"/>
    <w:rsid w:val="00522978"/>
    <w:rsid w:val="00525D99"/>
    <w:rsid w:val="005429D9"/>
    <w:rsid w:val="00546B98"/>
    <w:rsid w:val="00556F33"/>
    <w:rsid w:val="00557C44"/>
    <w:rsid w:val="005672AD"/>
    <w:rsid w:val="0058081B"/>
    <w:rsid w:val="00587936"/>
    <w:rsid w:val="00590B21"/>
    <w:rsid w:val="005935C7"/>
    <w:rsid w:val="00594991"/>
    <w:rsid w:val="00595215"/>
    <w:rsid w:val="0059532F"/>
    <w:rsid w:val="005A271B"/>
    <w:rsid w:val="005A390D"/>
    <w:rsid w:val="005A3C1B"/>
    <w:rsid w:val="005B1EF8"/>
    <w:rsid w:val="005C072E"/>
    <w:rsid w:val="005D0232"/>
    <w:rsid w:val="005D06D8"/>
    <w:rsid w:val="005D0E6C"/>
    <w:rsid w:val="005D40D7"/>
    <w:rsid w:val="005D693F"/>
    <w:rsid w:val="005E2E30"/>
    <w:rsid w:val="005F5B15"/>
    <w:rsid w:val="005F6CF3"/>
    <w:rsid w:val="005F701B"/>
    <w:rsid w:val="00600E86"/>
    <w:rsid w:val="00603DDD"/>
    <w:rsid w:val="00603ED9"/>
    <w:rsid w:val="00604FFE"/>
    <w:rsid w:val="00620840"/>
    <w:rsid w:val="006302B0"/>
    <w:rsid w:val="006312C6"/>
    <w:rsid w:val="0063182A"/>
    <w:rsid w:val="00636959"/>
    <w:rsid w:val="00644952"/>
    <w:rsid w:val="0065731F"/>
    <w:rsid w:val="00660D95"/>
    <w:rsid w:val="00663C5D"/>
    <w:rsid w:val="00663F2B"/>
    <w:rsid w:val="00686E2A"/>
    <w:rsid w:val="00695B8B"/>
    <w:rsid w:val="006A525D"/>
    <w:rsid w:val="006B2D72"/>
    <w:rsid w:val="006B69CC"/>
    <w:rsid w:val="006C56B3"/>
    <w:rsid w:val="006C6D02"/>
    <w:rsid w:val="006C6F41"/>
    <w:rsid w:val="006D17BC"/>
    <w:rsid w:val="006D61D3"/>
    <w:rsid w:val="006D76F3"/>
    <w:rsid w:val="006E21F7"/>
    <w:rsid w:val="006E42B6"/>
    <w:rsid w:val="006F4E22"/>
    <w:rsid w:val="006F7845"/>
    <w:rsid w:val="007109DC"/>
    <w:rsid w:val="0072525E"/>
    <w:rsid w:val="00725418"/>
    <w:rsid w:val="00730BF6"/>
    <w:rsid w:val="00751FD0"/>
    <w:rsid w:val="00754AA1"/>
    <w:rsid w:val="007618DA"/>
    <w:rsid w:val="00767AC9"/>
    <w:rsid w:val="0077632A"/>
    <w:rsid w:val="007773D1"/>
    <w:rsid w:val="007801F9"/>
    <w:rsid w:val="0078606E"/>
    <w:rsid w:val="007B00D5"/>
    <w:rsid w:val="007B4413"/>
    <w:rsid w:val="007D0468"/>
    <w:rsid w:val="007D4F25"/>
    <w:rsid w:val="0080057F"/>
    <w:rsid w:val="0080177C"/>
    <w:rsid w:val="0082799F"/>
    <w:rsid w:val="008309F1"/>
    <w:rsid w:val="00832E20"/>
    <w:rsid w:val="00834490"/>
    <w:rsid w:val="0083645C"/>
    <w:rsid w:val="00842C11"/>
    <w:rsid w:val="00854395"/>
    <w:rsid w:val="00856606"/>
    <w:rsid w:val="00857982"/>
    <w:rsid w:val="00860D18"/>
    <w:rsid w:val="00870DB7"/>
    <w:rsid w:val="008743F7"/>
    <w:rsid w:val="008772F4"/>
    <w:rsid w:val="0088372A"/>
    <w:rsid w:val="00891B24"/>
    <w:rsid w:val="008A0055"/>
    <w:rsid w:val="008A3D9A"/>
    <w:rsid w:val="008B12A6"/>
    <w:rsid w:val="008B2975"/>
    <w:rsid w:val="008B4085"/>
    <w:rsid w:val="008B445A"/>
    <w:rsid w:val="008C629B"/>
    <w:rsid w:val="008D630E"/>
    <w:rsid w:val="008E5498"/>
    <w:rsid w:val="008F48C6"/>
    <w:rsid w:val="00920D28"/>
    <w:rsid w:val="00936C28"/>
    <w:rsid w:val="00950123"/>
    <w:rsid w:val="00950A6D"/>
    <w:rsid w:val="00955709"/>
    <w:rsid w:val="00964193"/>
    <w:rsid w:val="00966CD0"/>
    <w:rsid w:val="009735B4"/>
    <w:rsid w:val="00974F03"/>
    <w:rsid w:val="0097719A"/>
    <w:rsid w:val="00990C5B"/>
    <w:rsid w:val="009A351B"/>
    <w:rsid w:val="009B1741"/>
    <w:rsid w:val="009C6A33"/>
    <w:rsid w:val="009C7E6A"/>
    <w:rsid w:val="009D36FF"/>
    <w:rsid w:val="009D4F38"/>
    <w:rsid w:val="009E1526"/>
    <w:rsid w:val="009E40F6"/>
    <w:rsid w:val="009F306F"/>
    <w:rsid w:val="009F5BB6"/>
    <w:rsid w:val="00A01EE3"/>
    <w:rsid w:val="00A0664D"/>
    <w:rsid w:val="00A13E89"/>
    <w:rsid w:val="00A17CB7"/>
    <w:rsid w:val="00A314F8"/>
    <w:rsid w:val="00A46A50"/>
    <w:rsid w:val="00A60148"/>
    <w:rsid w:val="00A604AF"/>
    <w:rsid w:val="00A607A0"/>
    <w:rsid w:val="00A61A93"/>
    <w:rsid w:val="00A66B8C"/>
    <w:rsid w:val="00A87EB0"/>
    <w:rsid w:val="00A915CA"/>
    <w:rsid w:val="00A91C72"/>
    <w:rsid w:val="00AA40EA"/>
    <w:rsid w:val="00AC06F5"/>
    <w:rsid w:val="00AC0C73"/>
    <w:rsid w:val="00AC7AFB"/>
    <w:rsid w:val="00AD4B4A"/>
    <w:rsid w:val="00AE64B9"/>
    <w:rsid w:val="00B22B9A"/>
    <w:rsid w:val="00B26CA9"/>
    <w:rsid w:val="00B322F1"/>
    <w:rsid w:val="00B37203"/>
    <w:rsid w:val="00B423AD"/>
    <w:rsid w:val="00B437F0"/>
    <w:rsid w:val="00B45463"/>
    <w:rsid w:val="00B52575"/>
    <w:rsid w:val="00B6708B"/>
    <w:rsid w:val="00B718C0"/>
    <w:rsid w:val="00B73F68"/>
    <w:rsid w:val="00B74140"/>
    <w:rsid w:val="00B755B7"/>
    <w:rsid w:val="00B86A6B"/>
    <w:rsid w:val="00B94008"/>
    <w:rsid w:val="00B9726B"/>
    <w:rsid w:val="00B973FF"/>
    <w:rsid w:val="00BA021E"/>
    <w:rsid w:val="00BA220A"/>
    <w:rsid w:val="00BA231E"/>
    <w:rsid w:val="00BA350E"/>
    <w:rsid w:val="00BA38D9"/>
    <w:rsid w:val="00BA4BAE"/>
    <w:rsid w:val="00BA558D"/>
    <w:rsid w:val="00BB17F7"/>
    <w:rsid w:val="00BB252C"/>
    <w:rsid w:val="00BC51A4"/>
    <w:rsid w:val="00BC5A7B"/>
    <w:rsid w:val="00BC7017"/>
    <w:rsid w:val="00BC7DE8"/>
    <w:rsid w:val="00BD13CE"/>
    <w:rsid w:val="00BD5D01"/>
    <w:rsid w:val="00BD73BB"/>
    <w:rsid w:val="00BD7656"/>
    <w:rsid w:val="00BE0C7A"/>
    <w:rsid w:val="00BE3451"/>
    <w:rsid w:val="00C204F9"/>
    <w:rsid w:val="00C24AB8"/>
    <w:rsid w:val="00C315AE"/>
    <w:rsid w:val="00C3459B"/>
    <w:rsid w:val="00C3527D"/>
    <w:rsid w:val="00C362CC"/>
    <w:rsid w:val="00C36699"/>
    <w:rsid w:val="00C37A13"/>
    <w:rsid w:val="00C43C5F"/>
    <w:rsid w:val="00C46448"/>
    <w:rsid w:val="00C543BF"/>
    <w:rsid w:val="00C60DAF"/>
    <w:rsid w:val="00C636F8"/>
    <w:rsid w:val="00C65EE6"/>
    <w:rsid w:val="00C778D0"/>
    <w:rsid w:val="00C82489"/>
    <w:rsid w:val="00C863AD"/>
    <w:rsid w:val="00C87684"/>
    <w:rsid w:val="00C910CF"/>
    <w:rsid w:val="00C92477"/>
    <w:rsid w:val="00C97681"/>
    <w:rsid w:val="00CA56D1"/>
    <w:rsid w:val="00CA7664"/>
    <w:rsid w:val="00CB00DC"/>
    <w:rsid w:val="00CB7399"/>
    <w:rsid w:val="00CC2C31"/>
    <w:rsid w:val="00CC44F2"/>
    <w:rsid w:val="00CC5FC5"/>
    <w:rsid w:val="00CD104C"/>
    <w:rsid w:val="00CD32B7"/>
    <w:rsid w:val="00CD4B24"/>
    <w:rsid w:val="00CD529A"/>
    <w:rsid w:val="00CD5EB4"/>
    <w:rsid w:val="00CF492F"/>
    <w:rsid w:val="00CF6DCA"/>
    <w:rsid w:val="00D07088"/>
    <w:rsid w:val="00D11F45"/>
    <w:rsid w:val="00D171ED"/>
    <w:rsid w:val="00D23DFD"/>
    <w:rsid w:val="00D3320D"/>
    <w:rsid w:val="00D36678"/>
    <w:rsid w:val="00D4004A"/>
    <w:rsid w:val="00D4798C"/>
    <w:rsid w:val="00D53859"/>
    <w:rsid w:val="00D540B4"/>
    <w:rsid w:val="00D65073"/>
    <w:rsid w:val="00D757AC"/>
    <w:rsid w:val="00D81E4F"/>
    <w:rsid w:val="00D8254B"/>
    <w:rsid w:val="00D82A27"/>
    <w:rsid w:val="00D86073"/>
    <w:rsid w:val="00DB3FFC"/>
    <w:rsid w:val="00DB584E"/>
    <w:rsid w:val="00DC344F"/>
    <w:rsid w:val="00DC72C9"/>
    <w:rsid w:val="00DD380B"/>
    <w:rsid w:val="00DD4466"/>
    <w:rsid w:val="00DD7B2F"/>
    <w:rsid w:val="00DE13E6"/>
    <w:rsid w:val="00DE2063"/>
    <w:rsid w:val="00DF23B2"/>
    <w:rsid w:val="00E00DC8"/>
    <w:rsid w:val="00E04134"/>
    <w:rsid w:val="00E2448E"/>
    <w:rsid w:val="00E25CA5"/>
    <w:rsid w:val="00E355DC"/>
    <w:rsid w:val="00E52FA0"/>
    <w:rsid w:val="00E64C34"/>
    <w:rsid w:val="00E6630F"/>
    <w:rsid w:val="00E67F9A"/>
    <w:rsid w:val="00E72A38"/>
    <w:rsid w:val="00E758A9"/>
    <w:rsid w:val="00E764B3"/>
    <w:rsid w:val="00E80345"/>
    <w:rsid w:val="00E822C4"/>
    <w:rsid w:val="00E8787C"/>
    <w:rsid w:val="00E90F94"/>
    <w:rsid w:val="00E965B9"/>
    <w:rsid w:val="00EA4A4C"/>
    <w:rsid w:val="00EB1398"/>
    <w:rsid w:val="00EB6188"/>
    <w:rsid w:val="00EC0A75"/>
    <w:rsid w:val="00EC1A2C"/>
    <w:rsid w:val="00EC4876"/>
    <w:rsid w:val="00ED105D"/>
    <w:rsid w:val="00ED219A"/>
    <w:rsid w:val="00ED4CC4"/>
    <w:rsid w:val="00EE1D1B"/>
    <w:rsid w:val="00EE2898"/>
    <w:rsid w:val="00EE5FF1"/>
    <w:rsid w:val="00EE60DC"/>
    <w:rsid w:val="00EF6B91"/>
    <w:rsid w:val="00F10596"/>
    <w:rsid w:val="00F1338F"/>
    <w:rsid w:val="00F1589C"/>
    <w:rsid w:val="00F16D96"/>
    <w:rsid w:val="00F20863"/>
    <w:rsid w:val="00F23F7A"/>
    <w:rsid w:val="00F31FA1"/>
    <w:rsid w:val="00F34E85"/>
    <w:rsid w:val="00F36FE3"/>
    <w:rsid w:val="00F3747C"/>
    <w:rsid w:val="00F417E7"/>
    <w:rsid w:val="00F477D7"/>
    <w:rsid w:val="00F52619"/>
    <w:rsid w:val="00F57422"/>
    <w:rsid w:val="00F57E27"/>
    <w:rsid w:val="00F70EF2"/>
    <w:rsid w:val="00F8420E"/>
    <w:rsid w:val="00F85E6D"/>
    <w:rsid w:val="00F8622E"/>
    <w:rsid w:val="00F950D7"/>
    <w:rsid w:val="00FB2758"/>
    <w:rsid w:val="00FB492F"/>
    <w:rsid w:val="00FB7CE1"/>
    <w:rsid w:val="00FC43FF"/>
    <w:rsid w:val="00FC5311"/>
    <w:rsid w:val="00FE1D34"/>
    <w:rsid w:val="00FE417E"/>
    <w:rsid w:val="00FE4673"/>
    <w:rsid w:val="00FE5465"/>
    <w:rsid w:val="00FF240D"/>
    <w:rsid w:val="00FF6C3C"/>
    <w:rsid w:val="016A13B2"/>
    <w:rsid w:val="0296287F"/>
    <w:rsid w:val="032B2E28"/>
    <w:rsid w:val="03A76337"/>
    <w:rsid w:val="04956BA0"/>
    <w:rsid w:val="049D6834"/>
    <w:rsid w:val="04A30204"/>
    <w:rsid w:val="0523334B"/>
    <w:rsid w:val="05474ECE"/>
    <w:rsid w:val="07D26D6C"/>
    <w:rsid w:val="081716CA"/>
    <w:rsid w:val="08174119"/>
    <w:rsid w:val="08243A8A"/>
    <w:rsid w:val="08306D35"/>
    <w:rsid w:val="09A43C94"/>
    <w:rsid w:val="0A3438B7"/>
    <w:rsid w:val="0B4926F8"/>
    <w:rsid w:val="0BE414DB"/>
    <w:rsid w:val="0CC67C05"/>
    <w:rsid w:val="0D5B5296"/>
    <w:rsid w:val="0D8908D4"/>
    <w:rsid w:val="0DEB60D2"/>
    <w:rsid w:val="0E4B17A4"/>
    <w:rsid w:val="0F064A76"/>
    <w:rsid w:val="0F6F109D"/>
    <w:rsid w:val="0F7D219C"/>
    <w:rsid w:val="100A3344"/>
    <w:rsid w:val="13142108"/>
    <w:rsid w:val="13A2124C"/>
    <w:rsid w:val="144A5070"/>
    <w:rsid w:val="144B1646"/>
    <w:rsid w:val="14AB545C"/>
    <w:rsid w:val="14D35B2B"/>
    <w:rsid w:val="168E01A4"/>
    <w:rsid w:val="16C458BA"/>
    <w:rsid w:val="16F02AAD"/>
    <w:rsid w:val="173F2334"/>
    <w:rsid w:val="17884DD9"/>
    <w:rsid w:val="17E958C9"/>
    <w:rsid w:val="18901B62"/>
    <w:rsid w:val="19A36C28"/>
    <w:rsid w:val="1A4F4232"/>
    <w:rsid w:val="1B572F0F"/>
    <w:rsid w:val="1B82192A"/>
    <w:rsid w:val="1C402B7E"/>
    <w:rsid w:val="1D5C448C"/>
    <w:rsid w:val="1DE22C75"/>
    <w:rsid w:val="1EB35E00"/>
    <w:rsid w:val="1F7F521C"/>
    <w:rsid w:val="1FB65B2A"/>
    <w:rsid w:val="1FE10752"/>
    <w:rsid w:val="1FF56A71"/>
    <w:rsid w:val="20744CEA"/>
    <w:rsid w:val="20A74A17"/>
    <w:rsid w:val="20FA4BD6"/>
    <w:rsid w:val="21206270"/>
    <w:rsid w:val="213F5D74"/>
    <w:rsid w:val="21644DED"/>
    <w:rsid w:val="21FD6911"/>
    <w:rsid w:val="22497AEB"/>
    <w:rsid w:val="23345AFA"/>
    <w:rsid w:val="23477717"/>
    <w:rsid w:val="23622E7A"/>
    <w:rsid w:val="25D37196"/>
    <w:rsid w:val="25DE361F"/>
    <w:rsid w:val="26D022E6"/>
    <w:rsid w:val="27852098"/>
    <w:rsid w:val="286F1F1B"/>
    <w:rsid w:val="29572689"/>
    <w:rsid w:val="29AF5B2F"/>
    <w:rsid w:val="2A0C1EC0"/>
    <w:rsid w:val="2A2F3C92"/>
    <w:rsid w:val="2A2F53B1"/>
    <w:rsid w:val="2A5A552F"/>
    <w:rsid w:val="2AAF0DFB"/>
    <w:rsid w:val="2C213B08"/>
    <w:rsid w:val="2C5C7286"/>
    <w:rsid w:val="2C7F5828"/>
    <w:rsid w:val="2CED31CF"/>
    <w:rsid w:val="2D545EC5"/>
    <w:rsid w:val="2D674415"/>
    <w:rsid w:val="2E017803"/>
    <w:rsid w:val="2E8443F0"/>
    <w:rsid w:val="2E9D7F6A"/>
    <w:rsid w:val="2F401275"/>
    <w:rsid w:val="317F4F71"/>
    <w:rsid w:val="32BB449E"/>
    <w:rsid w:val="32C20C41"/>
    <w:rsid w:val="331250D9"/>
    <w:rsid w:val="331C74A4"/>
    <w:rsid w:val="33AC1A11"/>
    <w:rsid w:val="34194833"/>
    <w:rsid w:val="3445500D"/>
    <w:rsid w:val="34D40571"/>
    <w:rsid w:val="35CA19C3"/>
    <w:rsid w:val="36280EF7"/>
    <w:rsid w:val="3630728A"/>
    <w:rsid w:val="36EB2A42"/>
    <w:rsid w:val="36F806D3"/>
    <w:rsid w:val="36FE6CBA"/>
    <w:rsid w:val="37DA102D"/>
    <w:rsid w:val="38401448"/>
    <w:rsid w:val="38A96B04"/>
    <w:rsid w:val="38E27422"/>
    <w:rsid w:val="39871F8D"/>
    <w:rsid w:val="3AD65E3F"/>
    <w:rsid w:val="3B3D30E5"/>
    <w:rsid w:val="3BBA79AD"/>
    <w:rsid w:val="3BE16796"/>
    <w:rsid w:val="3BE72454"/>
    <w:rsid w:val="3BFB3930"/>
    <w:rsid w:val="3C6C33B5"/>
    <w:rsid w:val="3C795A58"/>
    <w:rsid w:val="3C7A2641"/>
    <w:rsid w:val="3CD80BDE"/>
    <w:rsid w:val="3CDA4C2F"/>
    <w:rsid w:val="3DF14C33"/>
    <w:rsid w:val="3E867BEB"/>
    <w:rsid w:val="3F395196"/>
    <w:rsid w:val="3F683DFD"/>
    <w:rsid w:val="3FB73B99"/>
    <w:rsid w:val="40216F81"/>
    <w:rsid w:val="40A641D9"/>
    <w:rsid w:val="426A455A"/>
    <w:rsid w:val="43F30AB4"/>
    <w:rsid w:val="4428674E"/>
    <w:rsid w:val="44C655A1"/>
    <w:rsid w:val="44E73E21"/>
    <w:rsid w:val="44E83724"/>
    <w:rsid w:val="45836D21"/>
    <w:rsid w:val="45AD0726"/>
    <w:rsid w:val="467A1924"/>
    <w:rsid w:val="46D45AB6"/>
    <w:rsid w:val="46F2484B"/>
    <w:rsid w:val="4722618D"/>
    <w:rsid w:val="47256492"/>
    <w:rsid w:val="47404601"/>
    <w:rsid w:val="47F023AF"/>
    <w:rsid w:val="483D3DCF"/>
    <w:rsid w:val="486D6EDE"/>
    <w:rsid w:val="48766746"/>
    <w:rsid w:val="498C195F"/>
    <w:rsid w:val="49972401"/>
    <w:rsid w:val="49D91F46"/>
    <w:rsid w:val="4A300BBD"/>
    <w:rsid w:val="4A832E87"/>
    <w:rsid w:val="4AFA21D3"/>
    <w:rsid w:val="4BBF2BCE"/>
    <w:rsid w:val="4C9B4BE1"/>
    <w:rsid w:val="4CD26247"/>
    <w:rsid w:val="4D472D7C"/>
    <w:rsid w:val="4DA35C6A"/>
    <w:rsid w:val="4E4902C9"/>
    <w:rsid w:val="4ECA5097"/>
    <w:rsid w:val="509D71ED"/>
    <w:rsid w:val="50C76D05"/>
    <w:rsid w:val="51084354"/>
    <w:rsid w:val="51FD4DE1"/>
    <w:rsid w:val="538575B4"/>
    <w:rsid w:val="5483426D"/>
    <w:rsid w:val="54955C5B"/>
    <w:rsid w:val="54A55042"/>
    <w:rsid w:val="55F42896"/>
    <w:rsid w:val="5788439E"/>
    <w:rsid w:val="57E218C8"/>
    <w:rsid w:val="57F365CD"/>
    <w:rsid w:val="592E6660"/>
    <w:rsid w:val="5A8D2FDE"/>
    <w:rsid w:val="5AB90686"/>
    <w:rsid w:val="5C894F81"/>
    <w:rsid w:val="5CAE09D3"/>
    <w:rsid w:val="5CE3081E"/>
    <w:rsid w:val="5D9B2E77"/>
    <w:rsid w:val="5E56280C"/>
    <w:rsid w:val="5EEF0021"/>
    <w:rsid w:val="5F1813A0"/>
    <w:rsid w:val="5F3B3D95"/>
    <w:rsid w:val="5F9E7461"/>
    <w:rsid w:val="5FF46608"/>
    <w:rsid w:val="6103792C"/>
    <w:rsid w:val="62022DBD"/>
    <w:rsid w:val="625275BA"/>
    <w:rsid w:val="6297574D"/>
    <w:rsid w:val="63F87510"/>
    <w:rsid w:val="64CD7CEA"/>
    <w:rsid w:val="65257C50"/>
    <w:rsid w:val="65546A77"/>
    <w:rsid w:val="6671429C"/>
    <w:rsid w:val="66C37B72"/>
    <w:rsid w:val="66F375C6"/>
    <w:rsid w:val="670E2287"/>
    <w:rsid w:val="675F2803"/>
    <w:rsid w:val="678A3B61"/>
    <w:rsid w:val="68072973"/>
    <w:rsid w:val="69073887"/>
    <w:rsid w:val="69E9347C"/>
    <w:rsid w:val="6A2B587F"/>
    <w:rsid w:val="6B3B260E"/>
    <w:rsid w:val="6BC3696C"/>
    <w:rsid w:val="6BEB549A"/>
    <w:rsid w:val="6C4B725C"/>
    <w:rsid w:val="6C5E5724"/>
    <w:rsid w:val="6C8B2E5B"/>
    <w:rsid w:val="6E583BFA"/>
    <w:rsid w:val="6EB475AC"/>
    <w:rsid w:val="6ECC0CB7"/>
    <w:rsid w:val="6F153CB2"/>
    <w:rsid w:val="6F30520A"/>
    <w:rsid w:val="6F512DF0"/>
    <w:rsid w:val="6FC314F2"/>
    <w:rsid w:val="6FFB4D0E"/>
    <w:rsid w:val="70C41B45"/>
    <w:rsid w:val="73AA3777"/>
    <w:rsid w:val="73BC64ED"/>
    <w:rsid w:val="748F1532"/>
    <w:rsid w:val="753C02CC"/>
    <w:rsid w:val="75AB4EE1"/>
    <w:rsid w:val="75EE69E3"/>
    <w:rsid w:val="76347076"/>
    <w:rsid w:val="76803999"/>
    <w:rsid w:val="776D4452"/>
    <w:rsid w:val="779A3A17"/>
    <w:rsid w:val="78183735"/>
    <w:rsid w:val="78F25B49"/>
    <w:rsid w:val="78F35994"/>
    <w:rsid w:val="79634F0B"/>
    <w:rsid w:val="7AF77EF4"/>
    <w:rsid w:val="7B727F6B"/>
    <w:rsid w:val="7B7957E5"/>
    <w:rsid w:val="7BBD4D57"/>
    <w:rsid w:val="7C5E57D6"/>
    <w:rsid w:val="7CC04B17"/>
    <w:rsid w:val="7CC647EA"/>
    <w:rsid w:val="7CEF10B0"/>
    <w:rsid w:val="7D2724B7"/>
    <w:rsid w:val="7D632D40"/>
    <w:rsid w:val="7D8A07B5"/>
    <w:rsid w:val="7ED21FD8"/>
    <w:rsid w:val="7ED55D76"/>
    <w:rsid w:val="7F870E4A"/>
    <w:rsid w:val="7FB312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styleId="9">
    <w:name w:val="Hyperlink"/>
    <w:unhideWhenUsed/>
    <w:qFormat/>
    <w:uiPriority w:val="0"/>
    <w:rPr>
      <w:color w:val="0000FF"/>
      <w:u w:val="single"/>
    </w:rPr>
  </w:style>
  <w:style w:type="paragraph" w:customStyle="1" w:styleId="10">
    <w:name w:val="line-h24"/>
    <w:basedOn w:val="1"/>
    <w:qFormat/>
    <w:uiPriority w:val="0"/>
    <w:pPr>
      <w:widowControl/>
      <w:spacing w:line="360" w:lineRule="atLeast"/>
      <w:jc w:val="left"/>
    </w:pPr>
    <w:rPr>
      <w:rFonts w:ascii="宋体" w:hAnsi="宋体" w:cs="宋体"/>
      <w:kern w:val="0"/>
      <w:sz w:val="24"/>
    </w:rPr>
  </w:style>
  <w:style w:type="character" w:customStyle="1" w:styleId="11">
    <w:name w:val="页眉 Char"/>
    <w:link w:val="3"/>
    <w:qFormat/>
    <w:uiPriority w:val="0"/>
    <w:rPr>
      <w:kern w:val="2"/>
      <w:sz w:val="18"/>
      <w:szCs w:val="18"/>
    </w:rPr>
  </w:style>
  <w:style w:type="character" w:customStyle="1" w:styleId="12">
    <w:name w:val="页脚 Char"/>
    <w:link w:val="2"/>
    <w:qFormat/>
    <w:uiPriority w:val="99"/>
    <w:rPr>
      <w:kern w:val="2"/>
      <w:sz w:val="18"/>
      <w:szCs w:val="18"/>
    </w:rPr>
  </w:style>
  <w:style w:type="character" w:customStyle="1" w:styleId="13">
    <w:name w:val="apple-converted-spac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269</Words>
  <Characters>1539</Characters>
  <Lines>12</Lines>
  <Paragraphs>3</Paragraphs>
  <TotalTime>8</TotalTime>
  <ScaleCrop>false</ScaleCrop>
  <LinksUpToDate>false</LinksUpToDate>
  <CharactersWithSpaces>1805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2018-02-28T07:11:00Z</dcterms:created>
  <dc:creator>lenovo</dc:creator>
  <cp:lastModifiedBy>Administrator</cp:lastModifiedBy>
  <cp:lastPrinted>2020-07-13T05:16:00Z</cp:lastPrinted>
  <dcterms:modified xsi:type="dcterms:W3CDTF">2020-08-27T01:52:29Z</dcterms:modified>
  <dc:title>日期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