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A" w:rsidRDefault="00001B2D">
      <w:pPr>
        <w:pStyle w:val="1"/>
        <w:ind w:left="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</w:t>
      </w:r>
      <w:r w:rsidR="002719FF">
        <w:rPr>
          <w:rFonts w:ascii="Times New Roman" w:eastAsia="Times New Roman"/>
          <w:lang w:eastAsia="zh-CN"/>
        </w:rPr>
        <w:t>20</w:t>
      </w:r>
      <w:r>
        <w:rPr>
          <w:rFonts w:ascii="Times New Roman" w:eastAsiaTheme="minorEastAsia" w:hint="eastAsia"/>
          <w:lang w:eastAsia="zh-CN"/>
        </w:rPr>
        <w:t>23</w:t>
      </w:r>
      <w:r w:rsidR="0046682B">
        <w:rPr>
          <w:rFonts w:ascii="Times New Roman" w:hint="eastAsia"/>
          <w:lang w:eastAsia="zh-CN"/>
        </w:rPr>
        <w:t>长白山</w:t>
      </w:r>
      <w:r>
        <w:rPr>
          <w:rFonts w:ascii="Times New Roman" w:hint="eastAsia"/>
          <w:lang w:eastAsia="zh-CN"/>
        </w:rPr>
        <w:t>森氧马拉松</w:t>
      </w:r>
    </w:p>
    <w:p w:rsidR="00A6083A" w:rsidRDefault="0001359F"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参赛运动员赛前体检筛查及自我评估</w:t>
      </w:r>
    </w:p>
    <w:p w:rsidR="00A6083A" w:rsidRDefault="00A6083A">
      <w:pPr>
        <w:pStyle w:val="2"/>
        <w:spacing w:before="240"/>
        <w:rPr>
          <w:lang w:eastAsia="zh-CN"/>
        </w:rPr>
      </w:pPr>
    </w:p>
    <w:p w:rsidR="00A6083A" w:rsidRDefault="0001359F">
      <w:pPr>
        <w:pStyle w:val="2"/>
        <w:spacing w:before="240"/>
        <w:rPr>
          <w:lang w:eastAsia="zh-CN"/>
        </w:rPr>
      </w:pPr>
      <w:r>
        <w:rPr>
          <w:lang w:eastAsia="zh-CN"/>
        </w:rPr>
        <w:t>一：有过下列表现之一者不建议</w:t>
      </w:r>
      <w:bookmarkStart w:id="0" w:name="_GoBack"/>
      <w:bookmarkEnd w:id="0"/>
      <w:r>
        <w:rPr>
          <w:lang w:eastAsia="zh-CN"/>
        </w:rPr>
        <w:t>参加马拉松</w:t>
      </w:r>
    </w:p>
    <w:p w:rsidR="00A6083A" w:rsidRDefault="0001359F">
      <w:pPr>
        <w:pStyle w:val="a3"/>
        <w:spacing w:before="221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 w:rsidR="00A6083A" w:rsidRDefault="0001359F">
      <w:pPr>
        <w:pStyle w:val="a3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A6083A" w:rsidRDefault="0001359F">
      <w:pPr>
        <w:pStyle w:val="a3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 w:rsidR="00A6083A" w:rsidRDefault="0001359F">
      <w:pPr>
        <w:pStyle w:val="a3"/>
        <w:spacing w:before="1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 w:rsidR="00A6083A" w:rsidRDefault="0001359F">
      <w:pPr>
        <w:pStyle w:val="a3"/>
        <w:spacing w:before="18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 w:rsidR="00A6083A" w:rsidRDefault="00A6083A">
      <w:pPr>
        <w:pStyle w:val="2"/>
        <w:spacing w:before="226"/>
        <w:rPr>
          <w:lang w:eastAsia="zh-CN"/>
        </w:rPr>
      </w:pPr>
    </w:p>
    <w:p w:rsidR="00A6083A" w:rsidRDefault="0001359F">
      <w:pPr>
        <w:pStyle w:val="2"/>
        <w:spacing w:before="226"/>
        <w:rPr>
          <w:lang w:eastAsia="zh-CN"/>
        </w:rPr>
      </w:pPr>
      <w:r>
        <w:rPr>
          <w:lang w:eastAsia="zh-CN"/>
        </w:rPr>
        <w:t xml:space="preserve">二：半程以上运动员需要提供 </w:t>
      </w:r>
      <w:r w:rsidR="002719FF">
        <w:rPr>
          <w:rFonts w:ascii="Times New Roman" w:eastAsia="Times New Roman"/>
          <w:color w:val="FF0000"/>
          <w:lang w:eastAsia="zh-CN"/>
        </w:rPr>
        <w:t>20</w:t>
      </w:r>
      <w:r w:rsidR="002719FF">
        <w:rPr>
          <w:rFonts w:ascii="Times New Roman" w:eastAsiaTheme="minorEastAsia" w:hint="eastAsia"/>
          <w:color w:val="FF0000"/>
          <w:lang w:eastAsia="zh-CN"/>
        </w:rPr>
        <w:t>2</w:t>
      </w:r>
      <w:r w:rsidR="00001B2D">
        <w:rPr>
          <w:rFonts w:ascii="Times New Roman" w:eastAsiaTheme="minorEastAsia" w:hint="eastAsia"/>
          <w:color w:val="FF0000"/>
          <w:lang w:eastAsia="zh-CN"/>
        </w:rPr>
        <w:t>2</w:t>
      </w:r>
      <w:r>
        <w:rPr>
          <w:color w:val="FF0000"/>
          <w:lang w:eastAsia="zh-CN"/>
        </w:rPr>
        <w:t xml:space="preserve">年 </w:t>
      </w:r>
      <w:r w:rsidR="00001B2D">
        <w:rPr>
          <w:rFonts w:hint="eastAsia"/>
          <w:color w:val="FF0000"/>
          <w:lang w:eastAsia="zh-CN"/>
        </w:rPr>
        <w:t>6</w:t>
      </w:r>
      <w:r>
        <w:rPr>
          <w:color w:val="FF0000"/>
          <w:lang w:eastAsia="zh-CN"/>
        </w:rPr>
        <w:t xml:space="preserve">月 </w:t>
      </w:r>
      <w:r w:rsidR="00001B2D">
        <w:rPr>
          <w:rFonts w:ascii="Times New Roman" w:hint="eastAsia"/>
          <w:color w:val="FF0000"/>
          <w:lang w:eastAsia="zh-CN"/>
        </w:rPr>
        <w:t>18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 w:rsidR="00A6083A" w:rsidRDefault="0001359F">
      <w:pPr>
        <w:pStyle w:val="a3"/>
        <w:spacing w:before="221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 w:rsidR="00A6083A" w:rsidRPr="00001B2D" w:rsidRDefault="0001359F">
      <w:pPr>
        <w:pStyle w:val="a3"/>
        <w:rPr>
          <w:b/>
          <w:color w:val="FF0000"/>
          <w:lang w:eastAsia="zh-CN"/>
        </w:rPr>
      </w:pPr>
      <w:r>
        <w:rPr>
          <w:lang w:eastAsia="zh-CN"/>
        </w:rPr>
        <w:t>2、</w:t>
      </w:r>
      <w:r w:rsidRPr="00001B2D">
        <w:rPr>
          <w:b/>
          <w:color w:val="FF0000"/>
          <w:lang w:eastAsia="zh-CN"/>
        </w:rPr>
        <w:t>提供常规心电图检查，如果经常感觉到自己心慌，建议其提供动态心电图。</w:t>
      </w:r>
    </w:p>
    <w:p w:rsidR="00A6083A" w:rsidRDefault="0001359F">
      <w:pPr>
        <w:pStyle w:val="a3"/>
        <w:rPr>
          <w:lang w:eastAsia="zh-CN"/>
        </w:rPr>
      </w:pPr>
      <w:r>
        <w:rPr>
          <w:lang w:eastAsia="zh-CN"/>
        </w:rPr>
        <w:t>3、半程及全程运动员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 B 超检查。</w:t>
      </w:r>
    </w:p>
    <w:p w:rsidR="00A6083A" w:rsidRDefault="00A6083A">
      <w:pPr>
        <w:pStyle w:val="2"/>
        <w:rPr>
          <w:lang w:eastAsia="zh-CN"/>
        </w:rPr>
      </w:pPr>
    </w:p>
    <w:p w:rsidR="00A6083A" w:rsidRDefault="0001359F">
      <w:pPr>
        <w:pStyle w:val="2"/>
        <w:rPr>
          <w:lang w:eastAsia="zh-CN"/>
        </w:rPr>
      </w:pPr>
      <w:r>
        <w:rPr>
          <w:lang w:eastAsia="zh-CN"/>
        </w:rPr>
        <w:t>三：医学体检报告结论不能参赛的标准</w:t>
      </w:r>
    </w:p>
    <w:p w:rsidR="00A6083A" w:rsidRDefault="0001359F">
      <w:pPr>
        <w:pStyle w:val="a3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1、血压明显超出正常范围（高压130—90mmhg</w:t>
      </w:r>
      <w:r>
        <w:rPr>
          <w:lang w:eastAsia="zh-CN"/>
        </w:rPr>
        <w:tab/>
        <w:t>，低压90—60mmhg）.</w:t>
      </w:r>
    </w:p>
    <w:p w:rsidR="00A6083A" w:rsidRDefault="0001359F">
      <w:pPr>
        <w:pStyle w:val="a3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 w:rsidR="00A6083A" w:rsidRDefault="0001359F">
      <w:pPr>
        <w:pStyle w:val="a3"/>
        <w:spacing w:before="1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2719FF" w:rsidP="0046682B">
      <w:pPr>
        <w:spacing w:before="5"/>
        <w:ind w:firstLineChars="750" w:firstLine="2400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20</w:t>
      </w:r>
      <w:r w:rsidR="00001B2D">
        <w:rPr>
          <w:rFonts w:hint="eastAsia"/>
          <w:sz w:val="32"/>
          <w:lang w:eastAsia="zh-CN"/>
        </w:rPr>
        <w:t>23长白山森氧马拉松</w:t>
      </w:r>
      <w:r w:rsidR="0001359F">
        <w:rPr>
          <w:sz w:val="32"/>
          <w:lang w:eastAsia="zh-CN"/>
        </w:rPr>
        <w:t>体检表</w:t>
      </w:r>
    </w:p>
    <w:p w:rsidR="00A6083A" w:rsidRDefault="0001359F" w:rsidP="0046682B">
      <w:pPr>
        <w:spacing w:before="5"/>
        <w:ind w:firstLineChars="150" w:firstLine="315"/>
        <w:rPr>
          <w:sz w:val="21"/>
        </w:rPr>
      </w:pPr>
      <w:r>
        <w:rPr>
          <w:sz w:val="21"/>
        </w:rPr>
        <w:t>Physical Examination Report，</w:t>
      </w:r>
      <w:r w:rsidR="002719FF">
        <w:rPr>
          <w:sz w:val="21"/>
        </w:rPr>
        <w:t>20</w:t>
      </w:r>
      <w:r w:rsidR="00001B2D">
        <w:rPr>
          <w:rFonts w:hint="eastAsia"/>
          <w:sz w:val="21"/>
          <w:lang w:eastAsia="zh-CN"/>
        </w:rPr>
        <w:t>23</w:t>
      </w:r>
      <w:r w:rsidR="0046682B">
        <w:rPr>
          <w:rFonts w:hint="eastAsia"/>
          <w:sz w:val="21"/>
          <w:lang w:eastAsia="zh-CN"/>
        </w:rPr>
        <w:t>Changbai</w:t>
      </w:r>
      <w:r w:rsidR="0046682B">
        <w:rPr>
          <w:sz w:val="21"/>
          <w:lang w:eastAsia="zh-CN"/>
        </w:rPr>
        <w:t>Mountain</w:t>
      </w:r>
      <w:r w:rsidR="00001B2D">
        <w:rPr>
          <w:rFonts w:hint="eastAsia"/>
          <w:sz w:val="21"/>
          <w:lang w:eastAsia="zh-CN"/>
        </w:rPr>
        <w:t xml:space="preserve"> Forest </w:t>
      </w:r>
      <w:r>
        <w:rPr>
          <w:sz w:val="21"/>
        </w:rPr>
        <w:t>Marathon</w:t>
      </w:r>
    </w:p>
    <w:tbl>
      <w:tblPr>
        <w:tblW w:w="852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 w:rsidR="00A6083A" w:rsidRDefault="00A6083A">
            <w:pPr>
              <w:pStyle w:val="TableParagraph"/>
              <w:rPr>
                <w:sz w:val="28"/>
              </w:rPr>
            </w:pPr>
          </w:p>
          <w:p w:rsidR="00A6083A" w:rsidRDefault="00A6083A">
            <w:pPr>
              <w:pStyle w:val="TableParagraph"/>
              <w:spacing w:before="15"/>
              <w:rPr>
                <w:sz w:val="15"/>
              </w:rPr>
            </w:pPr>
          </w:p>
          <w:p w:rsidR="00A6083A" w:rsidRDefault="0001359F">
            <w:pPr>
              <w:pStyle w:val="TableParagraph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1102"/>
        </w:trPr>
        <w:tc>
          <w:tcPr>
            <w:tcW w:w="1150" w:type="dxa"/>
          </w:tcPr>
          <w:p w:rsidR="00A6083A" w:rsidRDefault="0001359F">
            <w:pPr>
              <w:pStyle w:val="TableParagraph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 w:rsidR="00A6083A" w:rsidRDefault="0001359F">
            <w:pPr>
              <w:pStyle w:val="TableParagraph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117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 w:rsidR="00A6083A" w:rsidRDefault="0001359F">
            <w:pPr>
              <w:pStyle w:val="TableParagraph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 w:rsidR="00A6083A" w:rsidRDefault="0001359F">
            <w:pPr>
              <w:pStyle w:val="TableParagraph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 w:rsidR="00A6083A" w:rsidRDefault="0001359F">
            <w:pPr>
              <w:pStyle w:val="TableParagraph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93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 w:rsidR="00A6083A" w:rsidRDefault="0001359F">
            <w:pPr>
              <w:pStyle w:val="TableParagraph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3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 w:rsidR="00A6083A">
        <w:trPr>
          <w:trHeight w:val="156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 w:rsidR="00A6083A" w:rsidRDefault="0001359F">
            <w:pPr>
              <w:pStyle w:val="TableParagraph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 w:rsidR="00A6083A" w:rsidRDefault="0001359F">
            <w:pPr>
              <w:pStyle w:val="TableParagraph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A6083A" w:rsidRDefault="0001359F">
            <w:pPr>
              <w:pStyle w:val="TableParagraph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 w:rsidR="00A6083A">
        <w:trPr>
          <w:trHeight w:val="1377"/>
        </w:trPr>
        <w:tc>
          <w:tcPr>
            <w:tcW w:w="4182" w:type="dxa"/>
            <w:gridSpan w:val="4"/>
          </w:tcPr>
          <w:p w:rsidR="00A6083A" w:rsidRDefault="0001359F"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 w:rsidR="00A6083A" w:rsidRDefault="0001359F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 w:rsidR="00A6083A" w:rsidRDefault="0001359F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 w:rsidR="00A6083A" w:rsidRDefault="00A6083A">
            <w:pPr>
              <w:pStyle w:val="TableParagraph"/>
              <w:spacing w:before="9"/>
              <w:rPr>
                <w:sz w:val="28"/>
              </w:rPr>
            </w:pPr>
          </w:p>
          <w:p w:rsidR="00A6083A" w:rsidRDefault="0001359F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 w:rsidR="00A6083A" w:rsidRDefault="0001359F"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 w:rsidR="00A6083A" w:rsidRDefault="0001359F"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</w:t>
      </w:r>
      <w:r w:rsidR="00001B2D">
        <w:rPr>
          <w:sz w:val="21"/>
          <w:lang w:eastAsia="zh-CN"/>
        </w:rPr>
        <w:t xml:space="preserve"> 202</w:t>
      </w:r>
      <w:r w:rsidR="00001B2D"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sectPr w:rsidR="00A6083A" w:rsidSect="00AB1863">
      <w:headerReference w:type="default" r:id="rId7"/>
      <w:pgSz w:w="11910" w:h="16840"/>
      <w:pgMar w:top="1540" w:right="1180" w:bottom="1000" w:left="1480" w:header="8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26" w:rsidRDefault="00125F26">
      <w:r>
        <w:separator/>
      </w:r>
    </w:p>
  </w:endnote>
  <w:endnote w:type="continuationSeparator" w:id="1">
    <w:p w:rsidR="00125F26" w:rsidRDefault="0012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26" w:rsidRDefault="00125F26">
      <w:r>
        <w:separator/>
      </w:r>
    </w:p>
  </w:footnote>
  <w:footnote w:type="continuationSeparator" w:id="1">
    <w:p w:rsidR="00125F26" w:rsidRDefault="0012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3A" w:rsidRDefault="00AB1863">
    <w:pPr>
      <w:pStyle w:val="a3"/>
      <w:spacing w:before="0" w:line="14" w:lineRule="auto"/>
      <w:ind w:left="0"/>
      <w:rPr>
        <w:sz w:val="20"/>
      </w:rPr>
    </w:pPr>
    <w:r w:rsidRPr="00AB1863">
      <w:rPr>
        <w:noProof/>
        <w:lang w:eastAsia="zh-CN" w:bidi="ar-SA"/>
      </w:rPr>
      <w:pict>
        <v:line id="直线 1" o:spid="_x0000_s4098" style="position:absolute;z-index:-251659264;visibility:visible;mso-position-horizontal-relative:page;mso-position-vertical-relative:page" from="90pt,67.2pt" to="524.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" strokeweight=".72pt">
          <w10:wrap anchorx="page" anchory="page"/>
        </v:line>
      </w:pict>
    </w:r>
    <w:r w:rsidRPr="00AB1863"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216.15pt;margin-top:42.9pt;width:182pt;height:22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" filled="f" stroked="f">
          <v:textbox inset="0,0,0,0">
            <w:txbxContent>
              <w:p w:rsidR="00A6083A" w:rsidRDefault="0046682B">
                <w:pPr>
                  <w:spacing w:line="225" w:lineRule="exact"/>
                  <w:ind w:left="2"/>
                  <w:jc w:val="center"/>
                  <w:rPr>
                    <w:rFonts w:ascii="宋体" w:eastAsia="宋体"/>
                    <w:sz w:val="18"/>
                    <w:lang w:eastAsia="zh-CN"/>
                  </w:rPr>
                </w:pPr>
                <w:r>
                  <w:rPr>
                    <w:rFonts w:ascii="宋体" w:eastAsia="宋体" w:hint="eastAsia"/>
                    <w:sz w:val="18"/>
                    <w:lang w:eastAsia="zh-CN"/>
                  </w:rPr>
                  <w:t>参加森马</w:t>
                </w:r>
                <w:r w:rsidR="0001359F">
                  <w:rPr>
                    <w:rFonts w:ascii="宋体" w:eastAsia="宋体" w:hint="eastAsia"/>
                    <w:sz w:val="18"/>
                    <w:lang w:eastAsia="zh-CN"/>
                  </w:rPr>
                  <w:t>热情高 健康体检很重要</w:t>
                </w:r>
              </w:p>
              <w:p w:rsidR="00A6083A" w:rsidRDefault="0001359F">
                <w:pPr>
                  <w:spacing w:before="2" w:line="225" w:lineRule="exact"/>
                  <w:jc w:val="center"/>
                  <w:rPr>
                    <w:rFonts w:ascii="宋体" w:eastAsia="宋体"/>
                    <w:sz w:val="18"/>
                    <w:lang w:eastAsia="zh-CN"/>
                  </w:rPr>
                </w:pPr>
                <w:r>
                  <w:rPr>
                    <w:rFonts w:ascii="宋体" w:eastAsia="宋体" w:hint="eastAsia"/>
                    <w:sz w:val="18"/>
                    <w:lang w:eastAsia="zh-CN"/>
                  </w:rPr>
                  <w:t>科学的体检才是马拉松选手最有效的健康保障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6083A"/>
    <w:rsid w:val="00001B2D"/>
    <w:rsid w:val="0001359F"/>
    <w:rsid w:val="00125F26"/>
    <w:rsid w:val="002719FF"/>
    <w:rsid w:val="0046682B"/>
    <w:rsid w:val="00A6083A"/>
    <w:rsid w:val="00A70A15"/>
    <w:rsid w:val="00AB1863"/>
    <w:rsid w:val="0E2233CD"/>
    <w:rsid w:val="1BF007B5"/>
    <w:rsid w:val="2B095E72"/>
    <w:rsid w:val="3BA5192B"/>
    <w:rsid w:val="4925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B1863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rsid w:val="00AB1863"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AB1863"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1863"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rsid w:val="00AB1863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AB1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B1863"/>
  </w:style>
  <w:style w:type="paragraph" w:customStyle="1" w:styleId="TableParagraph">
    <w:name w:val="Table Paragraph"/>
    <w:basedOn w:val="a"/>
    <w:uiPriority w:val="1"/>
    <w:qFormat/>
    <w:rsid w:val="00AB1863"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省体育竞赛中心</dc:creator>
  <cp:lastModifiedBy>apple</cp:lastModifiedBy>
  <cp:revision>2</cp:revision>
  <cp:lastPrinted>2018-12-13T05:30:00Z</cp:lastPrinted>
  <dcterms:created xsi:type="dcterms:W3CDTF">2023-06-02T10:09:00Z</dcterms:created>
  <dcterms:modified xsi:type="dcterms:W3CDTF">2023-06-02T10:09:00Z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2052-11.1.0.8013</vt:lpwstr>
  </property>
</Properties>
</file>