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67282"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420" w:lineRule="atLeast"/>
        <w:ind w:left="0" w:right="0" w:firstLine="432"/>
        <w:jc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12"/>
          <w:sz w:val="36"/>
          <w:szCs w:val="36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12"/>
          <w:sz w:val="36"/>
          <w:szCs w:val="36"/>
        </w:rPr>
        <w:t>2024荣县半程马拉松暨“跑遍四川”荣县站</w:t>
      </w:r>
    </w:p>
    <w:p w14:paraId="7FB9533E"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420" w:lineRule="atLeast"/>
        <w:ind w:left="0" w:right="0" w:firstLine="432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12"/>
          <w:sz w:val="36"/>
          <w:szCs w:val="36"/>
        </w:rPr>
        <w:t>风险提示</w:t>
      </w:r>
    </w:p>
    <w:p w14:paraId="05BD4B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 xml:space="preserve"> 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  <w:lang w:val="en-US" w:eastAsia="zh-CN"/>
        </w:rPr>
        <w:t>一、健康要求</w:t>
      </w:r>
    </w:p>
    <w:p w14:paraId="4FCC583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right="0" w:firstLine="608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马拉松和长距离路跑项目是一项高负荷、大强度、长距离的竞技运动，也是一项高风险的竞技项目，对参赛者身体状况有较高的要求，参赛者应身体健康，有长期参加跑步锻炼或训练的基础。参赛选手可根据自己的身体状况和实际能力，选择半程马拉松、欢乐跑其中的一个项目报名参赛，有以下身体状况者不宜参加比赛:</w:t>
      </w:r>
    </w:p>
    <w:p w14:paraId="1088B0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1.先天性心脏病和风湿性心脏病;</w:t>
      </w:r>
    </w:p>
    <w:p w14:paraId="03A7FA3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2.高血压和脑血管疾病;</w:t>
      </w:r>
    </w:p>
    <w:p w14:paraId="6751334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3.心肌炎和其他心脏病;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ab/>
      </w:r>
    </w:p>
    <w:p w14:paraId="128DFB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4.冠状动脉病和严重心律不齐；</w:t>
      </w:r>
    </w:p>
    <w:p w14:paraId="7A2D95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5.如果在做轻微活动时感到胸部中等程度疼痛和严重冠状动脉病（心绞痛）的人；</w:t>
      </w:r>
    </w:p>
    <w:p w14:paraId="22F526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6.血糖过高或过低的糖尿病;</w:t>
      </w:r>
    </w:p>
    <w:p w14:paraId="7915305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7.比赛日前两周以内患感冒；</w:t>
      </w:r>
    </w:p>
    <w:p w14:paraId="72326A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8.赛前一晚大量饮用烈性酒或睡眠不足者；</w:t>
      </w:r>
    </w:p>
    <w:p w14:paraId="7D8A0A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9.其它不适合运动的疾病；</w:t>
      </w:r>
    </w:p>
    <w:p w14:paraId="460211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10.妊娠。</w:t>
      </w:r>
    </w:p>
    <w:p w14:paraId="13832E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在比赛中，因个人身体及其它个人原因导致的人身损害和财产损失，由参赛者个人承担责任。组委会建议参赛者提前去相应医疗机构进行健康体检，以确定能否适合参加高强度的运动比赛。</w:t>
      </w:r>
    </w:p>
    <w:p w14:paraId="5C796D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  二、在比赛中，因个人身体及其他个人原因导致的人身损害和财产损失，由参赛者个人承担责任。</w:t>
      </w:r>
    </w:p>
    <w:p w14:paraId="2096C1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right="0" w:firstLine="608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组委会强烈建议所有参赛选手通过正规医疗机构进行体检(含心电图检查、心脏彩超检查等)，并结合体检报告进行自我评估，确认自己的身体状况能够适应于长跑运动，为参赛做好准备。</w:t>
      </w:r>
    </w:p>
    <w:p w14:paraId="5149985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    三、赛中注意事项</w:t>
      </w:r>
    </w:p>
    <w:p w14:paraId="61DB94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    1.当我们大约跑到10-20分钟时都会出现第一次“难受”阶段，叫做“第一次极限状态”，这是人体中正常的现象。处置方法非常简单，放慢跑速调节呼吸或行走2-3分钟即可。</w:t>
      </w:r>
    </w:p>
    <w:p w14:paraId="4515FC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    2.通常没有马拉松训练的人跑到30-35分钟左右会遇到人体中的“运动性生理极限”状态，包括肌肉痛、关节痛，极强的疲劳感，包括有放弃的心理产生等。如果有这种现象和状态最好是放弃比赛，“咬牙”可能会导致生命危险。</w:t>
      </w:r>
    </w:p>
    <w:p w14:paraId="6CA88E0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left="0" w:right="0" w:firstLine="43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28"/>
          <w:szCs w:val="28"/>
        </w:rPr>
        <w:t>    3.每一个跑马拉松的人最好以自己本人的节奏去跑，切勿与他人攀比。</w:t>
      </w:r>
    </w:p>
    <w:p w14:paraId="56569BB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420" w:lineRule="atLeast"/>
        <w:ind w:left="0" w:right="0" w:firstLine="432"/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2"/>
          <w:sz w:val="19"/>
          <w:szCs w:val="19"/>
        </w:rPr>
        <w:t> </w:t>
      </w:r>
    </w:p>
    <w:p w14:paraId="7FCE425C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mY3ZDRlNTE4OTZlYmU5OTAxNjkwNTNjZjQ0MDAifQ=="/>
  </w:docVars>
  <w:rsids>
    <w:rsidRoot w:val="00000000"/>
    <w:rsid w:val="155228A7"/>
    <w:rsid w:val="460301DF"/>
    <w:rsid w:val="557A2211"/>
    <w:rsid w:val="69D4450C"/>
    <w:rsid w:val="79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767</Characters>
  <Lines>0</Lines>
  <Paragraphs>0</Paragraphs>
  <TotalTime>1</TotalTime>
  <ScaleCrop>false</ScaleCrop>
  <LinksUpToDate>false</LinksUpToDate>
  <CharactersWithSpaces>789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2024-07-22T02:44:00Z</dcterms:created>
  <dc:creator>Administrator</dc:creator>
  <cp:lastModifiedBy>勺子</cp:lastModifiedBy>
  <dcterms:modified xsi:type="dcterms:W3CDTF">2024-10-17T01:47:42Z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B05D4B2F683640E5AB59EC307234D9A6_13</vt:lpwstr>
  </property>
</Properties>
</file>