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700" w:lineRule="exact"/>
        <w:jc w:val="center"/>
        <w:rPr>
          <w:rFonts w:hint="eastAsia" w:ascii="Times New Roman" w:hAnsi="Times New Roman" w:eastAsia="方正小标宋简体" w:cs="Times New Roman"/>
          <w:b w:val="0"/>
          <w:bCs w:val="0"/>
          <w:snapToGrid w:val="0"/>
          <w:color w:val="000000"/>
          <w:kern w:val="0"/>
          <w:sz w:val="44"/>
          <w:szCs w:val="44"/>
          <w:lang w:val="en-US" w:eastAsia="zh-CN" w:bidi="ar-SA"/>
        </w:rPr>
      </w:pPr>
      <w:bookmarkStart w:id="0" w:name="grid"/>
      <w:r>
        <w:rPr>
          <w:rFonts w:hint="eastAsia" w:ascii="Times New Roman" w:hAnsi="Times New Roman" w:eastAsia="方正小标宋简体" w:cs="Times New Roman"/>
          <w:b w:val="0"/>
          <w:bCs w:val="0"/>
          <w:snapToGrid w:val="0"/>
          <w:color w:val="000000"/>
          <w:kern w:val="0"/>
          <w:sz w:val="44"/>
          <w:szCs w:val="44"/>
          <w:lang w:val="en-US" w:eastAsia="zh-CN" w:bidi="ar-SA"/>
        </w:rPr>
        <w:t>2021湖南第五届体育旅游节暨</w:t>
      </w:r>
    </w:p>
    <w:p>
      <w:pPr>
        <w:widowControl w:val="0"/>
        <w:spacing w:line="700" w:lineRule="exact"/>
        <w:jc w:val="center"/>
        <w:rPr>
          <w:rFonts w:hint="default" w:ascii="Times New Roman" w:hAnsi="Times New Roman" w:eastAsia="方正小标宋简体" w:cs="Times New Roman"/>
          <w:b w:val="0"/>
          <w:bCs w:val="0"/>
          <w:snapToGrid w:val="0"/>
          <w:color w:val="000000"/>
          <w:kern w:val="0"/>
          <w:sz w:val="44"/>
          <w:szCs w:val="44"/>
          <w:lang w:val="en-US" w:eastAsia="zh-CN" w:bidi="ar-SA"/>
        </w:rPr>
      </w:pPr>
      <w:r>
        <w:rPr>
          <w:rFonts w:hint="eastAsia" w:ascii="Times New Roman" w:hAnsi="Times New Roman" w:eastAsia="方正小标宋简体" w:cs="Times New Roman"/>
          <w:b w:val="0"/>
          <w:bCs w:val="0"/>
          <w:snapToGrid w:val="0"/>
          <w:color w:val="000000"/>
          <w:kern w:val="0"/>
          <w:sz w:val="44"/>
          <w:szCs w:val="44"/>
          <w:lang w:val="en-US" w:eastAsia="zh-CN" w:bidi="ar-SA"/>
        </w:rPr>
        <w:t>张家界武陵源生态</w:t>
      </w:r>
      <w:bookmarkEnd w:id="0"/>
      <w:r>
        <w:rPr>
          <w:rFonts w:hint="eastAsia" w:ascii="Times New Roman" w:hAnsi="Times New Roman" w:eastAsia="方正小标宋简体" w:cs="Times New Roman"/>
          <w:b w:val="0"/>
          <w:bCs w:val="0"/>
          <w:snapToGrid w:val="0"/>
          <w:color w:val="000000"/>
          <w:kern w:val="0"/>
          <w:sz w:val="44"/>
          <w:szCs w:val="44"/>
          <w:lang w:val="en-US" w:eastAsia="zh-CN" w:bidi="ar-SA"/>
        </w:rPr>
        <w:t>马拉松报名须知</w:t>
      </w:r>
    </w:p>
    <w:p>
      <w:pPr>
        <w:numPr>
          <w:ilvl w:val="0"/>
          <w:numId w:val="1"/>
        </w:numPr>
        <w:spacing w:line="480" w:lineRule="auto"/>
        <w:jc w:val="left"/>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赛赛基本信息</w:t>
      </w:r>
      <w:r>
        <w:rPr>
          <w:rFonts w:hint="eastAsia" w:ascii="黑体" w:hAnsi="黑体" w:eastAsia="黑体" w:cs="黑体"/>
          <w:b w:val="0"/>
          <w:bCs/>
          <w:sz w:val="32"/>
          <w:szCs w:val="32"/>
        </w:rPr>
        <w:t>：</w:t>
      </w:r>
    </w:p>
    <w:p>
      <w:pPr>
        <w:pStyle w:val="2"/>
        <w:numPr>
          <w:ilvl w:val="0"/>
          <w:numId w:val="0"/>
        </w:numPr>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一</w:t>
      </w:r>
      <w:r>
        <w:rPr>
          <w:rFonts w:hint="eastAsia" w:ascii="仿宋" w:hAnsi="仿宋" w:eastAsia="仿宋" w:cs="仿宋"/>
          <w:color w:val="000000"/>
          <w:kern w:val="0"/>
          <w:sz w:val="28"/>
          <w:szCs w:val="28"/>
        </w:rPr>
        <w:t>）</w:t>
      </w:r>
      <w:r>
        <w:rPr>
          <w:rFonts w:hint="eastAsia" w:ascii="仿宋" w:hAnsi="仿宋" w:eastAsia="仿宋" w:cs="仿宋"/>
          <w:color w:val="000000"/>
          <w:sz w:val="28"/>
          <w:szCs w:val="28"/>
          <w:lang w:val="en-US" w:eastAsia="zh-CN"/>
        </w:rPr>
        <w:t>赛事时间</w:t>
      </w:r>
    </w:p>
    <w:p>
      <w:pPr>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2021年</w:t>
      </w:r>
      <w:r>
        <w:rPr>
          <w:rFonts w:hint="eastAsia" w:ascii="仿宋" w:hAnsi="仿宋" w:eastAsia="仿宋" w:cs="仿宋"/>
          <w:color w:val="000000"/>
          <w:sz w:val="28"/>
          <w:szCs w:val="28"/>
          <w:lang w:val="en-US" w:eastAsia="zh-CN"/>
        </w:rPr>
        <w:t>12月12日</w:t>
      </w:r>
    </w:p>
    <w:p>
      <w:pPr>
        <w:jc w:val="left"/>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rPr>
        <w:t>（二）</w:t>
      </w:r>
      <w:r>
        <w:rPr>
          <w:rFonts w:hint="eastAsia" w:ascii="仿宋" w:hAnsi="仿宋" w:eastAsia="仿宋" w:cs="仿宋"/>
          <w:color w:val="000000"/>
          <w:sz w:val="28"/>
          <w:szCs w:val="28"/>
          <w:lang w:val="en-US" w:eastAsia="zh-CN"/>
        </w:rPr>
        <w:t>赛事项目及规模</w:t>
      </w:r>
    </w:p>
    <w:p>
      <w:pPr>
        <w:spacing w:line="480" w:lineRule="auto"/>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马拉松(42.195公里)：1000人</w:t>
      </w:r>
    </w:p>
    <w:p>
      <w:pPr>
        <w:spacing w:line="480" w:lineRule="auto"/>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半程马拉松(21.0975公里)：1000人</w:t>
      </w:r>
    </w:p>
    <w:p>
      <w:pPr>
        <w:spacing w:line="48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迷你跑（5公里）：1500人</w:t>
      </w:r>
    </w:p>
    <w:p>
      <w:pPr>
        <w:numPr>
          <w:ilvl w:val="0"/>
          <w:numId w:val="1"/>
        </w:numPr>
        <w:spacing w:line="480" w:lineRule="auto"/>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报名时间</w:t>
      </w:r>
    </w:p>
    <w:p>
      <w:pPr>
        <w:widowControl/>
        <w:autoSpaceDE w:val="0"/>
        <w:autoSpaceDN w:val="0"/>
        <w:adjustRightInd w:val="0"/>
        <w:jc w:val="left"/>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rPr>
        <w:t>2021年10月</w:t>
      </w: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日9：00-2021年1</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月</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日17：00，报名完成以支付成功为准，额满即止。</w:t>
      </w:r>
    </w:p>
    <w:p>
      <w:pPr>
        <w:widowControl/>
        <w:autoSpaceDE w:val="0"/>
        <w:autoSpaceDN w:val="0"/>
        <w:adjustRightInd w:val="0"/>
        <w:jc w:val="left"/>
        <w:rPr>
          <w:rFonts w:hint="eastAsia" w:ascii="黑体" w:hAnsi="黑体" w:eastAsia="黑体" w:cs="黑体"/>
          <w:sz w:val="32"/>
          <w:szCs w:val="32"/>
          <w:lang w:val="en-US" w:eastAsia="zh-CN"/>
        </w:rPr>
      </w:pPr>
      <w:r>
        <w:rPr>
          <w:rFonts w:hint="eastAsia" w:ascii="黑体" w:hAnsi="黑体" w:eastAsia="黑体" w:cs="黑体"/>
          <w:color w:val="000000"/>
          <w:kern w:val="0"/>
          <w:sz w:val="32"/>
          <w:szCs w:val="32"/>
          <w:lang w:val="en-US" w:eastAsia="zh-CN"/>
        </w:rPr>
        <w:t>三</w:t>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报名资格</w:t>
      </w:r>
    </w:p>
    <w:p>
      <w:pPr>
        <w:widowControl/>
        <w:autoSpaceDE w:val="0"/>
        <w:autoSpaceDN w:val="0"/>
        <w:adjustRightInd w:val="0"/>
        <w:jc w:val="left"/>
        <w:rPr>
          <w:rFonts w:hint="eastAsia" w:ascii="仿宋" w:hAnsi="仿宋" w:eastAsia="仿宋" w:cs="仿宋"/>
          <w:color w:val="000000"/>
          <w:kern w:val="0"/>
          <w:sz w:val="28"/>
          <w:szCs w:val="28"/>
          <w:lang w:val="en-US" w:eastAsia="zh-CN"/>
        </w:rPr>
      </w:pPr>
      <w:bookmarkStart w:id="1" w:name="_Toc17367"/>
      <w:bookmarkStart w:id="2" w:name="_Toc18029"/>
      <w:bookmarkStart w:id="3" w:name="_Toc3260"/>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一</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参赛选手年龄要求</w:t>
      </w:r>
    </w:p>
    <w:p>
      <w:pPr>
        <w:widowControl/>
        <w:autoSpaceDE w:val="0"/>
        <w:autoSpaceDN w:val="0"/>
        <w:adjustRightInd w:val="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1、马拉松项目年龄限20岁以上(2001年1月1日之前出生);</w:t>
      </w:r>
    </w:p>
    <w:p>
      <w:pPr>
        <w:widowControl/>
        <w:autoSpaceDE w:val="0"/>
        <w:autoSpaceDN w:val="0"/>
        <w:adjustRightInd w:val="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2、半程马拉松项目年龄限16岁以上(2005年1月1日之前出生);</w:t>
      </w:r>
    </w:p>
    <w:p>
      <w:pPr>
        <w:widowControl/>
        <w:autoSpaceDE w:val="0"/>
        <w:autoSpaceDN w:val="0"/>
        <w:adjustRightInd w:val="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迷你</w:t>
      </w:r>
      <w:r>
        <w:rPr>
          <w:rFonts w:hint="eastAsia" w:ascii="仿宋" w:hAnsi="仿宋" w:eastAsia="仿宋" w:cs="仿宋"/>
          <w:color w:val="000000"/>
          <w:kern w:val="0"/>
          <w:sz w:val="28"/>
          <w:szCs w:val="28"/>
        </w:rPr>
        <w:t>跑无年龄限制</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13</w:t>
      </w:r>
      <w:r>
        <w:rPr>
          <w:rFonts w:hint="eastAsia" w:ascii="仿宋" w:hAnsi="仿宋" w:eastAsia="仿宋" w:cs="仿宋"/>
          <w:color w:val="000000"/>
          <w:kern w:val="0"/>
          <w:sz w:val="28"/>
          <w:szCs w:val="28"/>
          <w:lang w:val="en-US" w:eastAsia="zh-CN"/>
        </w:rPr>
        <w:t>周</w:t>
      </w:r>
      <w:r>
        <w:rPr>
          <w:rFonts w:hint="eastAsia" w:ascii="仿宋" w:hAnsi="仿宋" w:eastAsia="仿宋" w:cs="仿宋"/>
          <w:color w:val="000000"/>
          <w:kern w:val="0"/>
          <w:sz w:val="28"/>
          <w:szCs w:val="28"/>
        </w:rPr>
        <w:t>岁以</w:t>
      </w:r>
      <w:r>
        <w:rPr>
          <w:rFonts w:hint="eastAsia" w:ascii="仿宋" w:hAnsi="仿宋" w:eastAsia="仿宋" w:cs="仿宋"/>
          <w:color w:val="000000"/>
          <w:kern w:val="0"/>
          <w:sz w:val="28"/>
          <w:szCs w:val="28"/>
          <w:lang w:val="en-US" w:eastAsia="zh-CN"/>
        </w:rPr>
        <w:t>下</w:t>
      </w:r>
      <w:r>
        <w:rPr>
          <w:rFonts w:hint="eastAsia" w:ascii="仿宋" w:hAnsi="仿宋" w:eastAsia="仿宋" w:cs="仿宋"/>
          <w:color w:val="000000"/>
          <w:kern w:val="0"/>
          <w:sz w:val="28"/>
          <w:szCs w:val="28"/>
        </w:rPr>
        <w:t>（200</w:t>
      </w: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年1月1日以</w:t>
      </w:r>
      <w:r>
        <w:rPr>
          <w:rFonts w:hint="eastAsia" w:ascii="仿宋" w:hAnsi="仿宋" w:eastAsia="仿宋" w:cs="仿宋"/>
          <w:color w:val="000000"/>
          <w:kern w:val="0"/>
          <w:sz w:val="28"/>
          <w:szCs w:val="28"/>
          <w:lang w:val="en-US" w:eastAsia="zh-CN"/>
        </w:rPr>
        <w:t>后</w:t>
      </w:r>
      <w:r>
        <w:rPr>
          <w:rFonts w:hint="eastAsia" w:ascii="仿宋" w:hAnsi="仿宋" w:eastAsia="仿宋" w:cs="仿宋"/>
          <w:color w:val="000000"/>
          <w:kern w:val="0"/>
          <w:sz w:val="28"/>
          <w:szCs w:val="28"/>
        </w:rPr>
        <w:t>出生）</w:t>
      </w:r>
      <w:r>
        <w:rPr>
          <w:rFonts w:hint="eastAsia" w:ascii="仿宋" w:hAnsi="仿宋" w:eastAsia="仿宋" w:cs="仿宋"/>
          <w:color w:val="000000"/>
          <w:kern w:val="0"/>
          <w:sz w:val="28"/>
          <w:szCs w:val="28"/>
          <w:lang w:val="en-US" w:eastAsia="zh-CN"/>
        </w:rPr>
        <w:t>的人须有一名监护人</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监护人也需报名参赛</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陪同参赛。</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w:t>
      </w:r>
      <w:r>
        <w:rPr>
          <w:rFonts w:hint="eastAsia" w:ascii="仿宋" w:hAnsi="仿宋" w:eastAsia="仿宋" w:cs="仿宋"/>
          <w:color w:val="000000"/>
          <w:kern w:val="0"/>
          <w:sz w:val="28"/>
          <w:szCs w:val="28"/>
          <w:lang w:val="en-US" w:eastAsia="zh-CN"/>
        </w:rPr>
        <w:t>参赛选手身体状况</w:t>
      </w:r>
      <w:r>
        <w:rPr>
          <w:rFonts w:hint="eastAsia" w:ascii="仿宋" w:hAnsi="仿宋" w:eastAsia="仿宋" w:cs="仿宋"/>
          <w:color w:val="000000"/>
          <w:kern w:val="0"/>
          <w:sz w:val="28"/>
          <w:szCs w:val="28"/>
        </w:rPr>
        <w:t>要求</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马拉松比赛是一项大强</w:t>
      </w:r>
      <w:bookmarkStart w:id="4" w:name="_GoBack"/>
      <w:bookmarkEnd w:id="4"/>
      <w:r>
        <w:rPr>
          <w:rFonts w:hint="eastAsia" w:ascii="仿宋" w:hAnsi="仿宋" w:eastAsia="仿宋" w:cs="仿宋"/>
          <w:color w:val="000000"/>
          <w:kern w:val="0"/>
          <w:sz w:val="28"/>
          <w:szCs w:val="28"/>
        </w:rPr>
        <w:t>度长距离的竞技运动，也是一项高风险的竞技项目，对参赛选手身体状况和心理素质有较高的要求，参赛选手应身体健康，有长期参加跑步锻炼或训练基础。参赛者应根据自己的身体状况和训练水平，选择适合自己且符合年龄要求的一个项目报名参加。</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有下列情况者不宜报名参赛：</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1.先天性心脏病和风湿性心脏病患者；</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2.高血压和脑血管疾病患者；</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3.心肌炎和其它心脏病患者；</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4.冠状动脉病患者和严重心率不齐者；</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5.血糖过高或过低的糖尿病患者；</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6.孕妇；</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7.其他不适合运动的病患者。</w:t>
      </w:r>
    </w:p>
    <w:p>
      <w:pPr>
        <w:widowControl/>
        <w:numPr>
          <w:ilvl w:val="0"/>
          <w:numId w:val="2"/>
        </w:numPr>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防疫</w:t>
      </w:r>
      <w:r>
        <w:rPr>
          <w:rFonts w:hint="eastAsia" w:ascii="仿宋" w:hAnsi="仿宋" w:eastAsia="仿宋" w:cs="仿宋"/>
          <w:color w:val="000000"/>
          <w:kern w:val="0"/>
          <w:sz w:val="28"/>
          <w:szCs w:val="28"/>
          <w:lang w:val="en-US" w:eastAsia="zh-CN"/>
        </w:rPr>
        <w:t>要求</w:t>
      </w:r>
    </w:p>
    <w:p>
      <w:pPr>
        <w:widowControl/>
        <w:autoSpaceDE w:val="0"/>
        <w:autoSpaceDN w:val="0"/>
        <w:adjustRightInd w:val="0"/>
        <w:jc w:val="left"/>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1、赛前28天无境外旅居史且21天内未出湖南省的常住人口方可报名参赛。</w:t>
      </w:r>
    </w:p>
    <w:p>
      <w:pPr>
        <w:widowControl/>
        <w:autoSpaceDE w:val="0"/>
        <w:autoSpaceDN w:val="0"/>
        <w:adjustRightInd w:val="0"/>
        <w:jc w:val="left"/>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2、选手报名时应如实填写身体健康状况，参赛选手身体健康条件应符合国家、省、市新冠肺炎健康防疫要求。报名成功选手领取参赛物资及号码布时，须检查健康码、行程码、72小时内核酸检测阴性纸质证明、全程新冠疫苗接种的有效预防接种凭证、体温检测，如湖南内疫情出现新的变化，关于核酸检测的要求，组委会将根据最新的疫情防控标准要求对赛事做出进一步的调整更新。</w:t>
      </w:r>
    </w:p>
    <w:p>
      <w:pPr>
        <w:widowControl/>
        <w:autoSpaceDE w:val="0"/>
        <w:autoSpaceDN w:val="0"/>
        <w:adjustRightInd w:val="0"/>
        <w:jc w:val="left"/>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3、在选手集合区的入口处设置体温检测区，进入集合区的选手和工作人员都需要进行体温检测。</w:t>
      </w:r>
    </w:p>
    <w:p>
      <w:pPr>
        <w:widowControl/>
        <w:autoSpaceDE w:val="0"/>
        <w:autoSpaceDN w:val="0"/>
        <w:adjustRightInd w:val="0"/>
        <w:jc w:val="left"/>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4、参赛选手在参赛过程中应提高防疫意识，在赛道中尽可能避免与其他跑者的肢体接触，保持安全距离。</w:t>
      </w:r>
    </w:p>
    <w:p>
      <w:pPr>
        <w:widowControl/>
        <w:autoSpaceDE w:val="0"/>
        <w:autoSpaceDN w:val="0"/>
        <w:adjustRightInd w:val="0"/>
        <w:jc w:val="left"/>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5、根据疫情防控形势，组委会将根据政府疫情防控指挥部要求，动态调整赛事防疫要求安排。选手须遵守组委会各项规定，服从配合组委会疫情防控工作安排。</w:t>
      </w:r>
    </w:p>
    <w:p>
      <w:pPr>
        <w:widowControl/>
        <w:autoSpaceDE w:val="0"/>
        <w:autoSpaceDN w:val="0"/>
        <w:adjustRightInd w:val="0"/>
        <w:jc w:val="left"/>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6、同时符合以上所有条件者并经赛事组委会审核后方可参赛，如因隐瞒或虚假填报信息而造成不良影响的，主办方有权取消其参赛资格，并依法追究相关法律责任。</w:t>
      </w:r>
    </w:p>
    <w:p>
      <w:pPr>
        <w:widowControl/>
        <w:autoSpaceDE w:val="0"/>
        <w:autoSpaceDN w:val="0"/>
        <w:adjustRightInd w:val="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w:t>
      </w:r>
      <w:r>
        <w:rPr>
          <w:rFonts w:hint="eastAsia" w:ascii="黑体" w:hAnsi="黑体" w:eastAsia="黑体" w:cs="黑体"/>
          <w:color w:val="000000"/>
          <w:kern w:val="0"/>
          <w:sz w:val="32"/>
          <w:szCs w:val="32"/>
        </w:rPr>
        <w:t>、报名</w:t>
      </w:r>
      <w:r>
        <w:rPr>
          <w:rFonts w:hint="eastAsia" w:ascii="黑体" w:hAnsi="黑体" w:eastAsia="黑体" w:cs="黑体"/>
          <w:color w:val="000000"/>
          <w:kern w:val="0"/>
          <w:sz w:val="32"/>
          <w:szCs w:val="32"/>
          <w:lang w:val="en-US" w:eastAsia="zh-CN"/>
        </w:rPr>
        <w:t>通道</w:t>
      </w:r>
    </w:p>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赛事官</w:t>
      </w:r>
      <w:r>
        <w:rPr>
          <w:rFonts w:hint="eastAsia" w:ascii="仿宋" w:hAnsi="仿宋" w:eastAsia="仿宋" w:cs="仿宋"/>
          <w:color w:val="000000"/>
          <w:kern w:val="0"/>
          <w:sz w:val="28"/>
          <w:szCs w:val="28"/>
        </w:rPr>
        <w:t>网</w:t>
      </w:r>
      <w:r>
        <w:rPr>
          <w:rFonts w:hint="eastAsia" w:ascii="仿宋" w:hAnsi="仿宋" w:eastAsia="仿宋" w:cs="仿宋"/>
          <w:color w:val="000000"/>
          <w:kern w:val="0"/>
          <w:sz w:val="28"/>
          <w:szCs w:val="28"/>
          <w:lang w:val="en-US" w:eastAsia="zh-CN"/>
        </w:rPr>
        <w:t>：</w:t>
      </w:r>
      <w:r>
        <w:rPr>
          <w:rFonts w:hint="eastAsia" w:ascii="仿宋" w:hAnsi="仿宋" w:eastAsia="仿宋" w:cs="仿宋"/>
          <w:color w:val="000000"/>
          <w:kern w:val="0"/>
          <w:sz w:val="28"/>
          <w:szCs w:val="28"/>
        </w:rPr>
        <w:t>http://events.ydy121.com/wx/special.html?id=55</w:t>
      </w:r>
    </w:p>
    <w:p>
      <w:pPr>
        <w:pStyle w:val="2"/>
        <w:ind w:left="0" w:leftChars="0" w:firstLine="0" w:firstLineChars="0"/>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lang w:val="en-US" w:eastAsia="zh-CN"/>
        </w:rPr>
        <w:t>赛事官微：张家界武陵源生态马拉松官方公众号</w:t>
      </w:r>
    </w:p>
    <w:p>
      <w:pPr>
        <w:widowControl/>
        <w:numPr>
          <w:ilvl w:val="0"/>
          <w:numId w:val="0"/>
        </w:numPr>
        <w:autoSpaceDE w:val="0"/>
        <w:autoSpaceDN w:val="0"/>
        <w:adjustRightInd w:val="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五、</w:t>
      </w:r>
      <w:r>
        <w:rPr>
          <w:rFonts w:hint="eastAsia" w:ascii="黑体" w:hAnsi="黑体" w:eastAsia="黑体" w:cs="黑体"/>
          <w:color w:val="000000"/>
          <w:kern w:val="0"/>
          <w:sz w:val="32"/>
          <w:szCs w:val="32"/>
        </w:rPr>
        <w:t>报名费</w:t>
      </w:r>
      <w:r>
        <w:rPr>
          <w:rFonts w:hint="eastAsia" w:ascii="黑体" w:hAnsi="黑体" w:eastAsia="黑体" w:cs="黑体"/>
          <w:color w:val="000000"/>
          <w:kern w:val="0"/>
          <w:sz w:val="32"/>
          <w:szCs w:val="32"/>
          <w:lang w:val="en-US" w:eastAsia="zh-CN"/>
        </w:rPr>
        <w:t>用</w:t>
      </w:r>
    </w:p>
    <w:tbl>
      <w:tblPr>
        <w:tblStyle w:val="22"/>
        <w:tblW w:w="3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50" w:type="pct"/>
            <w:tcBorders>
              <w:tl2br w:val="nil"/>
              <w:tr2bl w:val="nil"/>
            </w:tcBorders>
            <w:vAlign w:val="center"/>
          </w:tcPr>
          <w:p>
            <w:pPr>
              <w:pStyle w:val="2"/>
              <w:ind w:left="0" w:leftChars="0" w:firstLine="562" w:firstLineChars="200"/>
              <w:rPr>
                <w:rFonts w:hint="eastAsia" w:ascii="仿宋" w:hAnsi="仿宋" w:eastAsia="仿宋" w:cs="仿宋"/>
                <w:sz w:val="28"/>
                <w:szCs w:val="28"/>
                <w:vertAlign w:val="baseline"/>
                <w:lang w:val="en-US" w:eastAsia="zh-CN"/>
              </w:rPr>
            </w:pPr>
            <w:r>
              <w:rPr>
                <w:rFonts w:hint="eastAsia" w:ascii="仿宋" w:hAnsi="仿宋" w:eastAsia="仿宋" w:cs="仿宋"/>
                <w:b/>
                <w:bCs/>
                <w:kern w:val="2"/>
                <w:sz w:val="28"/>
                <w:szCs w:val="28"/>
                <w:vertAlign w:val="baseline"/>
                <w:lang w:val="en-US" w:eastAsia="zh-CN" w:bidi="ar-SA"/>
              </w:rPr>
              <w:t>项目</w:t>
            </w:r>
          </w:p>
        </w:tc>
        <w:tc>
          <w:tcPr>
            <w:tcW w:w="1250" w:type="pct"/>
            <w:tcBorders>
              <w:tl2br w:val="nil"/>
              <w:tr2bl w:val="nil"/>
            </w:tcBorders>
            <w:vAlign w:val="center"/>
          </w:tcPr>
          <w:p>
            <w:pPr>
              <w:pStyle w:val="2"/>
              <w:ind w:left="0" w:leftChars="0" w:firstLine="281" w:firstLineChars="100"/>
              <w:rPr>
                <w:rFonts w:hint="eastAsia" w:ascii="仿宋" w:hAnsi="仿宋" w:eastAsia="仿宋" w:cs="仿宋"/>
                <w:sz w:val="28"/>
                <w:szCs w:val="28"/>
                <w:vertAlign w:val="baseline"/>
                <w:lang w:val="en-US" w:eastAsia="zh-CN"/>
              </w:rPr>
            </w:pPr>
            <w:r>
              <w:rPr>
                <w:rFonts w:hint="eastAsia" w:ascii="仿宋" w:hAnsi="仿宋" w:eastAsia="仿宋" w:cs="仿宋"/>
                <w:b/>
                <w:bCs/>
                <w:sz w:val="28"/>
                <w:szCs w:val="28"/>
                <w:vertAlign w:val="baseline"/>
                <w:lang w:val="en-US" w:eastAsia="zh-CN"/>
              </w:rPr>
              <w:t>马拉松</w:t>
            </w:r>
          </w:p>
        </w:tc>
        <w:tc>
          <w:tcPr>
            <w:tcW w:w="1250" w:type="pct"/>
            <w:tcBorders>
              <w:tl2br w:val="nil"/>
              <w:tr2bl w:val="nil"/>
            </w:tcBorders>
            <w:vAlign w:val="center"/>
          </w:tcPr>
          <w:p>
            <w:pPr>
              <w:pStyle w:val="2"/>
              <w:ind w:left="0" w:leftChars="0" w:firstLine="281" w:firstLineChars="100"/>
              <w:rPr>
                <w:rFonts w:hint="eastAsia" w:ascii="仿宋" w:hAnsi="仿宋" w:eastAsia="仿宋" w:cs="仿宋"/>
                <w:sz w:val="28"/>
                <w:szCs w:val="28"/>
                <w:vertAlign w:val="baseline"/>
                <w:lang w:val="en-US" w:eastAsia="zh-CN"/>
              </w:rPr>
            </w:pPr>
            <w:r>
              <w:rPr>
                <w:rFonts w:hint="eastAsia" w:ascii="仿宋" w:hAnsi="仿宋" w:eastAsia="仿宋" w:cs="仿宋"/>
                <w:b/>
                <w:bCs/>
                <w:sz w:val="28"/>
                <w:szCs w:val="28"/>
                <w:vertAlign w:val="baseline"/>
                <w:lang w:val="en-US" w:eastAsia="zh-CN"/>
              </w:rPr>
              <w:t>半程马拉松</w:t>
            </w:r>
          </w:p>
        </w:tc>
        <w:tc>
          <w:tcPr>
            <w:tcW w:w="1250" w:type="pct"/>
            <w:tcBorders>
              <w:tl2br w:val="nil"/>
              <w:tr2bl w:val="nil"/>
            </w:tcBorders>
            <w:vAlign w:val="center"/>
          </w:tcPr>
          <w:p>
            <w:pPr>
              <w:pStyle w:val="2"/>
              <w:ind w:left="0" w:leftChars="0" w:firstLine="281" w:firstLineChars="100"/>
              <w:rPr>
                <w:rFonts w:hint="eastAsia" w:ascii="仿宋" w:hAnsi="仿宋" w:eastAsia="仿宋" w:cs="仿宋"/>
                <w:sz w:val="28"/>
                <w:szCs w:val="28"/>
                <w:vertAlign w:val="baseline"/>
                <w:lang w:val="en-US" w:eastAsia="zh-CN"/>
              </w:rPr>
            </w:pPr>
            <w:r>
              <w:rPr>
                <w:rFonts w:hint="eastAsia" w:ascii="仿宋" w:hAnsi="仿宋" w:eastAsia="仿宋" w:cs="仿宋"/>
                <w:b/>
                <w:bCs/>
                <w:sz w:val="28"/>
                <w:szCs w:val="28"/>
                <w:vertAlign w:val="baseline"/>
                <w:lang w:val="en-US" w:eastAsia="zh-CN"/>
              </w:rPr>
              <w:t>迷你跑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50" w:type="pct"/>
            <w:tcBorders>
              <w:tl2br w:val="nil"/>
              <w:tr2bl w:val="nil"/>
            </w:tcBorders>
            <w:vAlign w:val="center"/>
          </w:tcPr>
          <w:p>
            <w:pPr>
              <w:pStyle w:val="2"/>
              <w:rPr>
                <w:rFonts w:hint="eastAsia" w:ascii="仿宋" w:hAnsi="仿宋" w:eastAsia="仿宋" w:cs="仿宋"/>
                <w:sz w:val="28"/>
                <w:szCs w:val="28"/>
                <w:vertAlign w:val="baseline"/>
                <w:lang w:val="en-US" w:eastAsia="zh-CN"/>
              </w:rPr>
            </w:pPr>
            <w:r>
              <w:rPr>
                <w:rFonts w:hint="eastAsia" w:ascii="仿宋" w:hAnsi="仿宋" w:eastAsia="仿宋" w:cs="仿宋"/>
                <w:b w:val="0"/>
                <w:bCs w:val="0"/>
                <w:color w:val="000000"/>
                <w:kern w:val="0"/>
                <w:sz w:val="28"/>
                <w:szCs w:val="28"/>
                <w:lang w:val="en-US" w:eastAsia="zh-CN" w:bidi="ar-SA"/>
              </w:rPr>
              <w:t>金额</w:t>
            </w:r>
          </w:p>
        </w:tc>
        <w:tc>
          <w:tcPr>
            <w:tcW w:w="1250" w:type="pct"/>
            <w:tcBorders>
              <w:tl2br w:val="nil"/>
              <w:tr2bl w:val="nil"/>
            </w:tcBorders>
            <w:vAlign w:val="center"/>
          </w:tcPr>
          <w:p>
            <w:pPr>
              <w:pStyle w:val="2"/>
              <w:ind w:left="0" w:leftChars="0" w:firstLine="280" w:firstLineChars="100"/>
              <w:rPr>
                <w:rFonts w:hint="eastAsia" w:ascii="仿宋" w:hAnsi="仿宋" w:eastAsia="仿宋" w:cs="仿宋"/>
                <w:kern w:val="2"/>
                <w:sz w:val="28"/>
                <w:szCs w:val="28"/>
                <w:vertAlign w:val="baseline"/>
                <w:lang w:val="en-US" w:eastAsia="zh-CN" w:bidi="ar-SA"/>
              </w:rPr>
            </w:pPr>
            <w:r>
              <w:rPr>
                <w:rFonts w:hint="eastAsia" w:ascii="仿宋" w:hAnsi="仿宋" w:eastAsia="仿宋" w:cs="仿宋"/>
                <w:b w:val="0"/>
                <w:bCs w:val="0"/>
                <w:color w:val="000000"/>
                <w:kern w:val="0"/>
                <w:sz w:val="28"/>
                <w:szCs w:val="28"/>
                <w:lang w:val="en-US" w:eastAsia="zh-CN" w:bidi="ar-SA"/>
              </w:rPr>
              <w:t>130元/人</w:t>
            </w:r>
          </w:p>
        </w:tc>
        <w:tc>
          <w:tcPr>
            <w:tcW w:w="1250" w:type="pct"/>
            <w:tcBorders>
              <w:tl2br w:val="nil"/>
              <w:tr2bl w:val="nil"/>
            </w:tcBorders>
            <w:vAlign w:val="center"/>
          </w:tcPr>
          <w:p>
            <w:pPr>
              <w:pStyle w:val="2"/>
              <w:ind w:left="0" w:leftChars="0" w:firstLine="280" w:firstLineChars="100"/>
              <w:rPr>
                <w:rFonts w:hint="eastAsia" w:ascii="仿宋" w:hAnsi="仿宋" w:eastAsia="仿宋" w:cs="仿宋"/>
                <w:b w:val="0"/>
                <w:bCs w:val="0"/>
                <w:color w:val="000000"/>
                <w:kern w:val="0"/>
                <w:sz w:val="28"/>
                <w:szCs w:val="28"/>
                <w:lang w:val="en-US" w:eastAsia="zh-CN" w:bidi="ar-SA"/>
              </w:rPr>
            </w:pPr>
            <w:r>
              <w:rPr>
                <w:rFonts w:hint="eastAsia" w:ascii="仿宋" w:hAnsi="仿宋" w:eastAsia="仿宋" w:cs="仿宋"/>
                <w:b w:val="0"/>
                <w:bCs w:val="0"/>
                <w:color w:val="000000"/>
                <w:kern w:val="0"/>
                <w:sz w:val="28"/>
                <w:szCs w:val="28"/>
                <w:lang w:val="en-US" w:eastAsia="zh-CN" w:bidi="ar-SA"/>
              </w:rPr>
              <w:t>100元/人</w:t>
            </w:r>
          </w:p>
        </w:tc>
        <w:tc>
          <w:tcPr>
            <w:tcW w:w="1250" w:type="pct"/>
            <w:tcBorders>
              <w:tl2br w:val="nil"/>
              <w:tr2bl w:val="nil"/>
            </w:tcBorders>
            <w:vAlign w:val="center"/>
          </w:tcPr>
          <w:p>
            <w:pPr>
              <w:pStyle w:val="2"/>
              <w:ind w:left="0" w:leftChars="0" w:firstLine="280" w:firstLineChars="100"/>
              <w:rPr>
                <w:rFonts w:hint="eastAsia" w:ascii="仿宋" w:hAnsi="仿宋" w:eastAsia="仿宋" w:cs="仿宋"/>
                <w:sz w:val="28"/>
                <w:szCs w:val="28"/>
                <w:vertAlign w:val="baseline"/>
                <w:lang w:val="en-US"/>
              </w:rPr>
            </w:pPr>
            <w:r>
              <w:rPr>
                <w:rFonts w:hint="eastAsia" w:ascii="仿宋" w:hAnsi="仿宋" w:eastAsia="仿宋" w:cs="仿宋"/>
                <w:b w:val="0"/>
                <w:bCs w:val="0"/>
                <w:color w:val="000000"/>
                <w:kern w:val="0"/>
                <w:sz w:val="28"/>
                <w:szCs w:val="28"/>
                <w:lang w:val="en-US" w:eastAsia="zh-CN" w:bidi="ar-SA"/>
              </w:rPr>
              <w:t>60元/人</w:t>
            </w:r>
          </w:p>
        </w:tc>
      </w:tr>
    </w:tbl>
    <w:p>
      <w:pPr>
        <w:widowControl/>
        <w:autoSpaceDE w:val="0"/>
        <w:autoSpaceDN w:val="0"/>
        <w:adjustRightInd w:val="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报名完成以支付报名费成功为准。报名成功后，报名费用将不予返还。</w:t>
      </w:r>
    </w:p>
    <w:bookmarkEnd w:id="1"/>
    <w:bookmarkEnd w:id="2"/>
    <w:bookmarkEnd w:id="3"/>
    <w:p>
      <w:pP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六、支付方式</w:t>
      </w:r>
    </w:p>
    <w:p>
      <w:pP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微信</w:t>
      </w:r>
    </w:p>
    <w:p>
      <w:pP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七、报名流程</w:t>
      </w:r>
    </w:p>
    <w:p>
      <w:pP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登陆官网（http://events.ydy121.com/wx/special.html?id=55）→阅读竞赛规程及报名须知→注册官网会员→登陆报名系统并接受《参赛声明》→选择比赛项目→填写报名信息→在线支付报名费。</w:t>
      </w:r>
    </w:p>
    <w:p>
      <w:pP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八、注意事项</w:t>
      </w:r>
    </w:p>
    <w:p>
      <w:pP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1、报名者必须真实、准确填写个人报名信息，以保障报名选手参赛信息及组委会赛事信息及时准确发送给选手。</w:t>
      </w:r>
    </w:p>
    <w:p>
      <w:pP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赛事组委会严禁私自转让参赛资格，禁止一切替跑、蹭跑、伪造号码布者进入赛道参赛。因参赛者利用虚假信息获取参赛资格或者报名后由他人代跑等原因所发生的一切责任后果，均由参赛者本人承担。一经查出，对违规者将终身禁止参加张家界武陵源生态马拉松。</w:t>
      </w:r>
    </w:p>
    <w:p>
      <w:pP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为保护赛事赞助商权益，除组委会指定赞助商外，张家界武陵源生态马拉松赛道全程严禁出现其他任何形式的带有商业宣传性质的宣传物，包括但不限于旗帜、条幅、模型等物品。违规物品将被没收，违规者将被警告并予以处罚。</w:t>
      </w:r>
    </w:p>
    <w:p>
      <w:pP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九、张家界武陵源生态马拉松组委会联系方式</w:t>
      </w:r>
    </w:p>
    <w:p>
      <w:pP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地址：张家界市武陵源区文化旅游广电体育局三楼（原电视台）</w:t>
      </w:r>
    </w:p>
    <w:p>
      <w:pP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电话：15273709264</w:t>
      </w:r>
    </w:p>
    <w:p>
      <w:pP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邮箱：1357706604@qq.com</w:t>
      </w:r>
    </w:p>
    <w:p>
      <w:pPr>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rPr>
        <w:t>官方网站：http://events.ydy121.com/wx/special.html?id=55</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E6632F-B5CE-4CFF-8164-6EF855B287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E7DDC279-E63D-4E28-8E51-13C2E97253D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3" w:fontKey="{5CD06F49-A7E4-4586-9FC0-D6C5619C4F1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DBF81"/>
    <w:multiLevelType w:val="singleLevel"/>
    <w:tmpl w:val="42CDBF81"/>
    <w:lvl w:ilvl="0" w:tentative="0">
      <w:start w:val="3"/>
      <w:numFmt w:val="chineseCounting"/>
      <w:suff w:val="nothing"/>
      <w:lvlText w:val="（%1）"/>
      <w:lvlJc w:val="left"/>
      <w:rPr>
        <w:rFonts w:hint="eastAsia"/>
      </w:rPr>
    </w:lvl>
  </w:abstractNum>
  <w:abstractNum w:abstractNumId="1">
    <w:nsid w:val="6F2DBF58"/>
    <w:multiLevelType w:val="singleLevel"/>
    <w:tmpl w:val="6F2DBF5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B8"/>
    <w:rsid w:val="000001A1"/>
    <w:rsid w:val="00001E9D"/>
    <w:rsid w:val="00005079"/>
    <w:rsid w:val="000057E7"/>
    <w:rsid w:val="000077F5"/>
    <w:rsid w:val="00010200"/>
    <w:rsid w:val="00011754"/>
    <w:rsid w:val="00012956"/>
    <w:rsid w:val="0001299E"/>
    <w:rsid w:val="00016D3C"/>
    <w:rsid w:val="00016EFF"/>
    <w:rsid w:val="0002135B"/>
    <w:rsid w:val="0002401D"/>
    <w:rsid w:val="0002566D"/>
    <w:rsid w:val="00032BB2"/>
    <w:rsid w:val="000366CE"/>
    <w:rsid w:val="00050EB6"/>
    <w:rsid w:val="00056174"/>
    <w:rsid w:val="0006236B"/>
    <w:rsid w:val="000725F5"/>
    <w:rsid w:val="00072BBA"/>
    <w:rsid w:val="00093797"/>
    <w:rsid w:val="0009476B"/>
    <w:rsid w:val="000A0C46"/>
    <w:rsid w:val="000A3D07"/>
    <w:rsid w:val="000B19AD"/>
    <w:rsid w:val="000B399C"/>
    <w:rsid w:val="000B5BFB"/>
    <w:rsid w:val="000B6F2B"/>
    <w:rsid w:val="000C0EBC"/>
    <w:rsid w:val="000C623B"/>
    <w:rsid w:val="000C7B7D"/>
    <w:rsid w:val="000D05E3"/>
    <w:rsid w:val="000D4FBC"/>
    <w:rsid w:val="000E0729"/>
    <w:rsid w:val="000E5159"/>
    <w:rsid w:val="000E5B4D"/>
    <w:rsid w:val="000E7B0E"/>
    <w:rsid w:val="000F6013"/>
    <w:rsid w:val="00105FCA"/>
    <w:rsid w:val="00110125"/>
    <w:rsid w:val="00111B41"/>
    <w:rsid w:val="00113269"/>
    <w:rsid w:val="0011409A"/>
    <w:rsid w:val="001147C1"/>
    <w:rsid w:val="00125516"/>
    <w:rsid w:val="00131B8C"/>
    <w:rsid w:val="00134370"/>
    <w:rsid w:val="0013516C"/>
    <w:rsid w:val="00140CB8"/>
    <w:rsid w:val="00145659"/>
    <w:rsid w:val="001506F8"/>
    <w:rsid w:val="00156C53"/>
    <w:rsid w:val="001621B9"/>
    <w:rsid w:val="00176D5B"/>
    <w:rsid w:val="0018228A"/>
    <w:rsid w:val="0019175B"/>
    <w:rsid w:val="001924BC"/>
    <w:rsid w:val="001926FE"/>
    <w:rsid w:val="001935D1"/>
    <w:rsid w:val="00195350"/>
    <w:rsid w:val="001A072C"/>
    <w:rsid w:val="001A4A42"/>
    <w:rsid w:val="001B1F41"/>
    <w:rsid w:val="001B27B1"/>
    <w:rsid w:val="001B3841"/>
    <w:rsid w:val="001B5CAA"/>
    <w:rsid w:val="001B5E5F"/>
    <w:rsid w:val="001C368F"/>
    <w:rsid w:val="001C3E4E"/>
    <w:rsid w:val="001D12DF"/>
    <w:rsid w:val="001D1786"/>
    <w:rsid w:val="001D4F5E"/>
    <w:rsid w:val="001E41BD"/>
    <w:rsid w:val="001E677A"/>
    <w:rsid w:val="002016E5"/>
    <w:rsid w:val="00205D1E"/>
    <w:rsid w:val="002223AE"/>
    <w:rsid w:val="00226FD5"/>
    <w:rsid w:val="00233713"/>
    <w:rsid w:val="00235228"/>
    <w:rsid w:val="002373D8"/>
    <w:rsid w:val="00243B0D"/>
    <w:rsid w:val="00246146"/>
    <w:rsid w:val="00253813"/>
    <w:rsid w:val="00254C5F"/>
    <w:rsid w:val="0026382B"/>
    <w:rsid w:val="00270A6E"/>
    <w:rsid w:val="002764C6"/>
    <w:rsid w:val="0028657C"/>
    <w:rsid w:val="002878F5"/>
    <w:rsid w:val="002908ED"/>
    <w:rsid w:val="00295227"/>
    <w:rsid w:val="002B2B75"/>
    <w:rsid w:val="002B5FD1"/>
    <w:rsid w:val="002B68A9"/>
    <w:rsid w:val="002C7686"/>
    <w:rsid w:val="002D3EF2"/>
    <w:rsid w:val="002E0EDD"/>
    <w:rsid w:val="002E17FE"/>
    <w:rsid w:val="002F1538"/>
    <w:rsid w:val="003110FC"/>
    <w:rsid w:val="0032035D"/>
    <w:rsid w:val="003220CC"/>
    <w:rsid w:val="00322E40"/>
    <w:rsid w:val="0032382F"/>
    <w:rsid w:val="00324AAA"/>
    <w:rsid w:val="00325E38"/>
    <w:rsid w:val="00330088"/>
    <w:rsid w:val="00337EA8"/>
    <w:rsid w:val="00343A25"/>
    <w:rsid w:val="00343E70"/>
    <w:rsid w:val="0034762C"/>
    <w:rsid w:val="003525BD"/>
    <w:rsid w:val="00352E0C"/>
    <w:rsid w:val="0035376F"/>
    <w:rsid w:val="0035402E"/>
    <w:rsid w:val="003607CD"/>
    <w:rsid w:val="00364873"/>
    <w:rsid w:val="0036548C"/>
    <w:rsid w:val="00372C21"/>
    <w:rsid w:val="00372C7B"/>
    <w:rsid w:val="00382A6C"/>
    <w:rsid w:val="0039347B"/>
    <w:rsid w:val="003A00B4"/>
    <w:rsid w:val="003A52EE"/>
    <w:rsid w:val="003A649C"/>
    <w:rsid w:val="003A67DF"/>
    <w:rsid w:val="003A6F83"/>
    <w:rsid w:val="003B36D3"/>
    <w:rsid w:val="003B5742"/>
    <w:rsid w:val="003B6264"/>
    <w:rsid w:val="003C07E8"/>
    <w:rsid w:val="003C1959"/>
    <w:rsid w:val="003D015B"/>
    <w:rsid w:val="003D041D"/>
    <w:rsid w:val="003E6FD8"/>
    <w:rsid w:val="003F2399"/>
    <w:rsid w:val="003F799D"/>
    <w:rsid w:val="00400DDF"/>
    <w:rsid w:val="004021F9"/>
    <w:rsid w:val="004136C0"/>
    <w:rsid w:val="00425DA2"/>
    <w:rsid w:val="0042740A"/>
    <w:rsid w:val="00437D9C"/>
    <w:rsid w:val="00437E46"/>
    <w:rsid w:val="00440953"/>
    <w:rsid w:val="004456A9"/>
    <w:rsid w:val="00447919"/>
    <w:rsid w:val="00447CA8"/>
    <w:rsid w:val="00447FA9"/>
    <w:rsid w:val="004548A0"/>
    <w:rsid w:val="004553F3"/>
    <w:rsid w:val="004570EE"/>
    <w:rsid w:val="00481DA6"/>
    <w:rsid w:val="00491534"/>
    <w:rsid w:val="00492837"/>
    <w:rsid w:val="0049639B"/>
    <w:rsid w:val="004B0C56"/>
    <w:rsid w:val="004C79E9"/>
    <w:rsid w:val="004D0477"/>
    <w:rsid w:val="004D6F58"/>
    <w:rsid w:val="004F0831"/>
    <w:rsid w:val="004F54F0"/>
    <w:rsid w:val="004F7D9A"/>
    <w:rsid w:val="00500FCC"/>
    <w:rsid w:val="00502768"/>
    <w:rsid w:val="00512F11"/>
    <w:rsid w:val="00521017"/>
    <w:rsid w:val="00523AF5"/>
    <w:rsid w:val="00523FB8"/>
    <w:rsid w:val="005242D7"/>
    <w:rsid w:val="00530079"/>
    <w:rsid w:val="005366DC"/>
    <w:rsid w:val="00544578"/>
    <w:rsid w:val="00544B11"/>
    <w:rsid w:val="0055055C"/>
    <w:rsid w:val="00552383"/>
    <w:rsid w:val="0055290B"/>
    <w:rsid w:val="005529C5"/>
    <w:rsid w:val="00553237"/>
    <w:rsid w:val="005608CF"/>
    <w:rsid w:val="005627C3"/>
    <w:rsid w:val="005629B5"/>
    <w:rsid w:val="005655D5"/>
    <w:rsid w:val="0056720B"/>
    <w:rsid w:val="00571179"/>
    <w:rsid w:val="00575450"/>
    <w:rsid w:val="00575651"/>
    <w:rsid w:val="0058012F"/>
    <w:rsid w:val="00581722"/>
    <w:rsid w:val="00581CD0"/>
    <w:rsid w:val="00582FBA"/>
    <w:rsid w:val="0058777E"/>
    <w:rsid w:val="00595C43"/>
    <w:rsid w:val="005A1370"/>
    <w:rsid w:val="005A224A"/>
    <w:rsid w:val="005A4181"/>
    <w:rsid w:val="005A61A5"/>
    <w:rsid w:val="005B3F10"/>
    <w:rsid w:val="005B4438"/>
    <w:rsid w:val="005B5E3B"/>
    <w:rsid w:val="005C5F86"/>
    <w:rsid w:val="005C75BD"/>
    <w:rsid w:val="005D0DDA"/>
    <w:rsid w:val="005D3AB0"/>
    <w:rsid w:val="005D59FB"/>
    <w:rsid w:val="005F2815"/>
    <w:rsid w:val="005F552E"/>
    <w:rsid w:val="00600763"/>
    <w:rsid w:val="00612271"/>
    <w:rsid w:val="00621D93"/>
    <w:rsid w:val="00636F00"/>
    <w:rsid w:val="0064508F"/>
    <w:rsid w:val="0064588B"/>
    <w:rsid w:val="00647AFF"/>
    <w:rsid w:val="00650F82"/>
    <w:rsid w:val="0065566C"/>
    <w:rsid w:val="006708DB"/>
    <w:rsid w:val="00670E6E"/>
    <w:rsid w:val="00671216"/>
    <w:rsid w:val="00680E1F"/>
    <w:rsid w:val="00687D86"/>
    <w:rsid w:val="0069221C"/>
    <w:rsid w:val="00693AF9"/>
    <w:rsid w:val="00694233"/>
    <w:rsid w:val="006959B7"/>
    <w:rsid w:val="006A3204"/>
    <w:rsid w:val="006A4A90"/>
    <w:rsid w:val="006A7160"/>
    <w:rsid w:val="006B6D07"/>
    <w:rsid w:val="006D4CB3"/>
    <w:rsid w:val="006E49B3"/>
    <w:rsid w:val="006E60B8"/>
    <w:rsid w:val="007075F3"/>
    <w:rsid w:val="007114DE"/>
    <w:rsid w:val="00733BBC"/>
    <w:rsid w:val="00733DF4"/>
    <w:rsid w:val="00745A42"/>
    <w:rsid w:val="00751C28"/>
    <w:rsid w:val="0076130B"/>
    <w:rsid w:val="00762F19"/>
    <w:rsid w:val="00771353"/>
    <w:rsid w:val="00776734"/>
    <w:rsid w:val="00783BEE"/>
    <w:rsid w:val="00792266"/>
    <w:rsid w:val="007B41C0"/>
    <w:rsid w:val="007C4297"/>
    <w:rsid w:val="007C6018"/>
    <w:rsid w:val="007C7F58"/>
    <w:rsid w:val="007D3598"/>
    <w:rsid w:val="007E1749"/>
    <w:rsid w:val="007F0B8F"/>
    <w:rsid w:val="007F35D8"/>
    <w:rsid w:val="00801947"/>
    <w:rsid w:val="00806307"/>
    <w:rsid w:val="00815A95"/>
    <w:rsid w:val="008201C0"/>
    <w:rsid w:val="0083066E"/>
    <w:rsid w:val="008314AF"/>
    <w:rsid w:val="008340B9"/>
    <w:rsid w:val="00836797"/>
    <w:rsid w:val="00836E1A"/>
    <w:rsid w:val="00844B2C"/>
    <w:rsid w:val="008514B5"/>
    <w:rsid w:val="00861488"/>
    <w:rsid w:val="00867974"/>
    <w:rsid w:val="00871CF9"/>
    <w:rsid w:val="00876F28"/>
    <w:rsid w:val="0088187B"/>
    <w:rsid w:val="00883891"/>
    <w:rsid w:val="008843B4"/>
    <w:rsid w:val="008C0372"/>
    <w:rsid w:val="008D0AC3"/>
    <w:rsid w:val="008D5696"/>
    <w:rsid w:val="008E2262"/>
    <w:rsid w:val="008E4F6B"/>
    <w:rsid w:val="008F0DAB"/>
    <w:rsid w:val="008F6222"/>
    <w:rsid w:val="00911467"/>
    <w:rsid w:val="00912658"/>
    <w:rsid w:val="00914A2E"/>
    <w:rsid w:val="0092097F"/>
    <w:rsid w:val="00921399"/>
    <w:rsid w:val="00923E94"/>
    <w:rsid w:val="00931375"/>
    <w:rsid w:val="00932F93"/>
    <w:rsid w:val="009357A9"/>
    <w:rsid w:val="00940BDC"/>
    <w:rsid w:val="00942836"/>
    <w:rsid w:val="0094629A"/>
    <w:rsid w:val="009479DA"/>
    <w:rsid w:val="0095728E"/>
    <w:rsid w:val="0096446B"/>
    <w:rsid w:val="00967AEC"/>
    <w:rsid w:val="0097484A"/>
    <w:rsid w:val="009A17BF"/>
    <w:rsid w:val="009A3045"/>
    <w:rsid w:val="009A7923"/>
    <w:rsid w:val="009A79FF"/>
    <w:rsid w:val="009C0322"/>
    <w:rsid w:val="009C170B"/>
    <w:rsid w:val="009C3637"/>
    <w:rsid w:val="009C3E33"/>
    <w:rsid w:val="009D0A71"/>
    <w:rsid w:val="009D43C5"/>
    <w:rsid w:val="009D7FE0"/>
    <w:rsid w:val="009E5894"/>
    <w:rsid w:val="00A04C83"/>
    <w:rsid w:val="00A06726"/>
    <w:rsid w:val="00A14266"/>
    <w:rsid w:val="00A150B3"/>
    <w:rsid w:val="00A26774"/>
    <w:rsid w:val="00A37094"/>
    <w:rsid w:val="00A40D0D"/>
    <w:rsid w:val="00A42305"/>
    <w:rsid w:val="00A43ADB"/>
    <w:rsid w:val="00A4781F"/>
    <w:rsid w:val="00A5447C"/>
    <w:rsid w:val="00A54761"/>
    <w:rsid w:val="00A575BA"/>
    <w:rsid w:val="00A6154F"/>
    <w:rsid w:val="00A638AB"/>
    <w:rsid w:val="00A70CE4"/>
    <w:rsid w:val="00A82AE3"/>
    <w:rsid w:val="00A8479D"/>
    <w:rsid w:val="00A95791"/>
    <w:rsid w:val="00A9725E"/>
    <w:rsid w:val="00AA6A59"/>
    <w:rsid w:val="00AA7572"/>
    <w:rsid w:val="00AB39F9"/>
    <w:rsid w:val="00AC1D71"/>
    <w:rsid w:val="00AC3108"/>
    <w:rsid w:val="00AC42B0"/>
    <w:rsid w:val="00AC46F2"/>
    <w:rsid w:val="00AC686C"/>
    <w:rsid w:val="00AC7441"/>
    <w:rsid w:val="00AC774A"/>
    <w:rsid w:val="00AD1CAF"/>
    <w:rsid w:val="00AD32E9"/>
    <w:rsid w:val="00AF09B0"/>
    <w:rsid w:val="00B11BA1"/>
    <w:rsid w:val="00B14AF0"/>
    <w:rsid w:val="00B22EA4"/>
    <w:rsid w:val="00B244AD"/>
    <w:rsid w:val="00B2730D"/>
    <w:rsid w:val="00B47ED3"/>
    <w:rsid w:val="00B5196C"/>
    <w:rsid w:val="00B526C9"/>
    <w:rsid w:val="00B5441B"/>
    <w:rsid w:val="00B71A95"/>
    <w:rsid w:val="00B7341B"/>
    <w:rsid w:val="00B7689E"/>
    <w:rsid w:val="00B8330A"/>
    <w:rsid w:val="00B910BB"/>
    <w:rsid w:val="00B93990"/>
    <w:rsid w:val="00BC6879"/>
    <w:rsid w:val="00BD2CEE"/>
    <w:rsid w:val="00BD3B1C"/>
    <w:rsid w:val="00BE09AA"/>
    <w:rsid w:val="00BE3391"/>
    <w:rsid w:val="00BF075F"/>
    <w:rsid w:val="00C028EC"/>
    <w:rsid w:val="00C04950"/>
    <w:rsid w:val="00C33F3D"/>
    <w:rsid w:val="00C37D64"/>
    <w:rsid w:val="00C40CB8"/>
    <w:rsid w:val="00C45B39"/>
    <w:rsid w:val="00C4691C"/>
    <w:rsid w:val="00C469CB"/>
    <w:rsid w:val="00C4794A"/>
    <w:rsid w:val="00C567DE"/>
    <w:rsid w:val="00C57004"/>
    <w:rsid w:val="00C7013E"/>
    <w:rsid w:val="00C71A02"/>
    <w:rsid w:val="00C840AF"/>
    <w:rsid w:val="00C846B8"/>
    <w:rsid w:val="00C84D0F"/>
    <w:rsid w:val="00C864BB"/>
    <w:rsid w:val="00CB2106"/>
    <w:rsid w:val="00CB4A20"/>
    <w:rsid w:val="00CB4CC4"/>
    <w:rsid w:val="00CC38DC"/>
    <w:rsid w:val="00CC4A64"/>
    <w:rsid w:val="00CC5E97"/>
    <w:rsid w:val="00CF5EDC"/>
    <w:rsid w:val="00D00667"/>
    <w:rsid w:val="00D030E0"/>
    <w:rsid w:val="00D03F17"/>
    <w:rsid w:val="00D13088"/>
    <w:rsid w:val="00D15DA5"/>
    <w:rsid w:val="00D2463B"/>
    <w:rsid w:val="00D32A94"/>
    <w:rsid w:val="00D32DAC"/>
    <w:rsid w:val="00D403A1"/>
    <w:rsid w:val="00D404E0"/>
    <w:rsid w:val="00D44299"/>
    <w:rsid w:val="00D460B6"/>
    <w:rsid w:val="00D50913"/>
    <w:rsid w:val="00D601DC"/>
    <w:rsid w:val="00D626C2"/>
    <w:rsid w:val="00D62E2B"/>
    <w:rsid w:val="00D8380D"/>
    <w:rsid w:val="00D85EE5"/>
    <w:rsid w:val="00D90753"/>
    <w:rsid w:val="00DA0323"/>
    <w:rsid w:val="00DB65A6"/>
    <w:rsid w:val="00DB6E69"/>
    <w:rsid w:val="00DD45B7"/>
    <w:rsid w:val="00E022DE"/>
    <w:rsid w:val="00E10E53"/>
    <w:rsid w:val="00E12AB0"/>
    <w:rsid w:val="00E21D91"/>
    <w:rsid w:val="00E25DB1"/>
    <w:rsid w:val="00E364A6"/>
    <w:rsid w:val="00E40F16"/>
    <w:rsid w:val="00E47EE9"/>
    <w:rsid w:val="00E6258A"/>
    <w:rsid w:val="00E64484"/>
    <w:rsid w:val="00E6508F"/>
    <w:rsid w:val="00E70650"/>
    <w:rsid w:val="00E72F24"/>
    <w:rsid w:val="00EA20F5"/>
    <w:rsid w:val="00EA2A6A"/>
    <w:rsid w:val="00EA5914"/>
    <w:rsid w:val="00EB5437"/>
    <w:rsid w:val="00EB6779"/>
    <w:rsid w:val="00EB732C"/>
    <w:rsid w:val="00ED7624"/>
    <w:rsid w:val="00EE089D"/>
    <w:rsid w:val="00EE095A"/>
    <w:rsid w:val="00EE4E89"/>
    <w:rsid w:val="00EE55B0"/>
    <w:rsid w:val="00EF2233"/>
    <w:rsid w:val="00EF2595"/>
    <w:rsid w:val="00EF4BCB"/>
    <w:rsid w:val="00EF50E7"/>
    <w:rsid w:val="00EF7129"/>
    <w:rsid w:val="00F04A2C"/>
    <w:rsid w:val="00F067B9"/>
    <w:rsid w:val="00F12F9E"/>
    <w:rsid w:val="00F264CF"/>
    <w:rsid w:val="00F27479"/>
    <w:rsid w:val="00F419E2"/>
    <w:rsid w:val="00F4351D"/>
    <w:rsid w:val="00F43992"/>
    <w:rsid w:val="00F45C99"/>
    <w:rsid w:val="00F53A27"/>
    <w:rsid w:val="00F54505"/>
    <w:rsid w:val="00F55E92"/>
    <w:rsid w:val="00F5746E"/>
    <w:rsid w:val="00F812E8"/>
    <w:rsid w:val="00F81BD6"/>
    <w:rsid w:val="00F84E83"/>
    <w:rsid w:val="00F851C5"/>
    <w:rsid w:val="00F93239"/>
    <w:rsid w:val="00F93AE8"/>
    <w:rsid w:val="00F94554"/>
    <w:rsid w:val="00F94F3F"/>
    <w:rsid w:val="00F9764B"/>
    <w:rsid w:val="00FA179E"/>
    <w:rsid w:val="00FB0FCD"/>
    <w:rsid w:val="00FB1753"/>
    <w:rsid w:val="00FB59D8"/>
    <w:rsid w:val="00FC1098"/>
    <w:rsid w:val="00FC6F7E"/>
    <w:rsid w:val="00FD074A"/>
    <w:rsid w:val="00FD6B38"/>
    <w:rsid w:val="00FE5EE8"/>
    <w:rsid w:val="00FF1FDB"/>
    <w:rsid w:val="00FF40B6"/>
    <w:rsid w:val="0146320E"/>
    <w:rsid w:val="01C111D0"/>
    <w:rsid w:val="01F0267A"/>
    <w:rsid w:val="02B569B5"/>
    <w:rsid w:val="034C02AB"/>
    <w:rsid w:val="038E7A72"/>
    <w:rsid w:val="03BF6AD5"/>
    <w:rsid w:val="03F4248D"/>
    <w:rsid w:val="041D49CF"/>
    <w:rsid w:val="042D13E6"/>
    <w:rsid w:val="046A31A7"/>
    <w:rsid w:val="046B3515"/>
    <w:rsid w:val="057849AF"/>
    <w:rsid w:val="059B39FD"/>
    <w:rsid w:val="05D037AB"/>
    <w:rsid w:val="065232C2"/>
    <w:rsid w:val="0671071E"/>
    <w:rsid w:val="06CB5E14"/>
    <w:rsid w:val="07F25DA8"/>
    <w:rsid w:val="083E2E96"/>
    <w:rsid w:val="0891161B"/>
    <w:rsid w:val="08954058"/>
    <w:rsid w:val="08EA5A66"/>
    <w:rsid w:val="09071C4C"/>
    <w:rsid w:val="091C032A"/>
    <w:rsid w:val="095F43D3"/>
    <w:rsid w:val="097151BC"/>
    <w:rsid w:val="097D1792"/>
    <w:rsid w:val="0A603894"/>
    <w:rsid w:val="0B3151A9"/>
    <w:rsid w:val="0B3E0C93"/>
    <w:rsid w:val="0B546215"/>
    <w:rsid w:val="0B847C3F"/>
    <w:rsid w:val="0C1070D4"/>
    <w:rsid w:val="0CA46DE9"/>
    <w:rsid w:val="0D6E51DB"/>
    <w:rsid w:val="0DC44BCC"/>
    <w:rsid w:val="0DE07342"/>
    <w:rsid w:val="0DF91CCC"/>
    <w:rsid w:val="0E022129"/>
    <w:rsid w:val="0E2147FD"/>
    <w:rsid w:val="0E856356"/>
    <w:rsid w:val="0EB737D5"/>
    <w:rsid w:val="0EBF5D8B"/>
    <w:rsid w:val="0EE52B77"/>
    <w:rsid w:val="0F083213"/>
    <w:rsid w:val="0F533F3D"/>
    <w:rsid w:val="0F775074"/>
    <w:rsid w:val="0F981BC6"/>
    <w:rsid w:val="0FA2647A"/>
    <w:rsid w:val="100B7CB2"/>
    <w:rsid w:val="101C2AD0"/>
    <w:rsid w:val="10C7220B"/>
    <w:rsid w:val="11111BBA"/>
    <w:rsid w:val="119F090B"/>
    <w:rsid w:val="12265954"/>
    <w:rsid w:val="13B555CF"/>
    <w:rsid w:val="13D364B5"/>
    <w:rsid w:val="141C258C"/>
    <w:rsid w:val="14BE5348"/>
    <w:rsid w:val="14F240B5"/>
    <w:rsid w:val="150B3588"/>
    <w:rsid w:val="153762AA"/>
    <w:rsid w:val="1552748D"/>
    <w:rsid w:val="159A215C"/>
    <w:rsid w:val="15D8160B"/>
    <w:rsid w:val="17007A11"/>
    <w:rsid w:val="18A027CA"/>
    <w:rsid w:val="1981155A"/>
    <w:rsid w:val="19AC63F4"/>
    <w:rsid w:val="19CA1814"/>
    <w:rsid w:val="1A252E71"/>
    <w:rsid w:val="1B2E19F2"/>
    <w:rsid w:val="1B4E0C00"/>
    <w:rsid w:val="1C482EEB"/>
    <w:rsid w:val="1C492A1F"/>
    <w:rsid w:val="1D2739FF"/>
    <w:rsid w:val="1D684990"/>
    <w:rsid w:val="1DAA1448"/>
    <w:rsid w:val="1DBD788A"/>
    <w:rsid w:val="1DE10DFD"/>
    <w:rsid w:val="1E0E6FDF"/>
    <w:rsid w:val="1E696191"/>
    <w:rsid w:val="1EA7165F"/>
    <w:rsid w:val="1EF71DAD"/>
    <w:rsid w:val="1F851620"/>
    <w:rsid w:val="20024E14"/>
    <w:rsid w:val="20750ECC"/>
    <w:rsid w:val="20A71142"/>
    <w:rsid w:val="215120AD"/>
    <w:rsid w:val="2152139F"/>
    <w:rsid w:val="22A11170"/>
    <w:rsid w:val="22B56B47"/>
    <w:rsid w:val="22DC0D9F"/>
    <w:rsid w:val="232831BE"/>
    <w:rsid w:val="2345176A"/>
    <w:rsid w:val="23B1005A"/>
    <w:rsid w:val="23D66550"/>
    <w:rsid w:val="23E14BE3"/>
    <w:rsid w:val="23F17AEB"/>
    <w:rsid w:val="242520DD"/>
    <w:rsid w:val="25010AA8"/>
    <w:rsid w:val="257F142C"/>
    <w:rsid w:val="26A54E2B"/>
    <w:rsid w:val="27014BD1"/>
    <w:rsid w:val="27894A3F"/>
    <w:rsid w:val="279951E4"/>
    <w:rsid w:val="2832192F"/>
    <w:rsid w:val="28AE124C"/>
    <w:rsid w:val="290058DD"/>
    <w:rsid w:val="29084DDE"/>
    <w:rsid w:val="296B5610"/>
    <w:rsid w:val="2A6653C7"/>
    <w:rsid w:val="2A826FCF"/>
    <w:rsid w:val="2AF73E12"/>
    <w:rsid w:val="2B57647A"/>
    <w:rsid w:val="2BCE0C61"/>
    <w:rsid w:val="2C02653C"/>
    <w:rsid w:val="2D073159"/>
    <w:rsid w:val="2D0E0D74"/>
    <w:rsid w:val="2D216F15"/>
    <w:rsid w:val="2F2B4859"/>
    <w:rsid w:val="2F2B6493"/>
    <w:rsid w:val="2F311BD4"/>
    <w:rsid w:val="2F6C2AA0"/>
    <w:rsid w:val="30480730"/>
    <w:rsid w:val="305B7C64"/>
    <w:rsid w:val="309B32F2"/>
    <w:rsid w:val="30CB08FD"/>
    <w:rsid w:val="313A4F8E"/>
    <w:rsid w:val="315567A7"/>
    <w:rsid w:val="318E44FF"/>
    <w:rsid w:val="324B22AB"/>
    <w:rsid w:val="328A3C07"/>
    <w:rsid w:val="330E48EE"/>
    <w:rsid w:val="332C3603"/>
    <w:rsid w:val="333301DB"/>
    <w:rsid w:val="34B3625E"/>
    <w:rsid w:val="34FB234E"/>
    <w:rsid w:val="35097ED3"/>
    <w:rsid w:val="357E1A35"/>
    <w:rsid w:val="35A5780A"/>
    <w:rsid w:val="35DA6E03"/>
    <w:rsid w:val="35E7262B"/>
    <w:rsid w:val="35F97AEA"/>
    <w:rsid w:val="3682236A"/>
    <w:rsid w:val="37EC4D12"/>
    <w:rsid w:val="380D0C40"/>
    <w:rsid w:val="380F710A"/>
    <w:rsid w:val="38471EA5"/>
    <w:rsid w:val="38AB7267"/>
    <w:rsid w:val="39147F99"/>
    <w:rsid w:val="39201E63"/>
    <w:rsid w:val="3991161B"/>
    <w:rsid w:val="39CD7CC6"/>
    <w:rsid w:val="3A3F213F"/>
    <w:rsid w:val="3A4B33B2"/>
    <w:rsid w:val="3A7E4978"/>
    <w:rsid w:val="3AA94733"/>
    <w:rsid w:val="3AD312AA"/>
    <w:rsid w:val="3AE35188"/>
    <w:rsid w:val="3AF53763"/>
    <w:rsid w:val="3B196C21"/>
    <w:rsid w:val="3B2604B3"/>
    <w:rsid w:val="3B987B8A"/>
    <w:rsid w:val="3BB7160D"/>
    <w:rsid w:val="3BCB5A5C"/>
    <w:rsid w:val="3C8B6EB3"/>
    <w:rsid w:val="3D7D2A68"/>
    <w:rsid w:val="3E0518C2"/>
    <w:rsid w:val="3E3B3FA2"/>
    <w:rsid w:val="3E43394D"/>
    <w:rsid w:val="3E8F30B2"/>
    <w:rsid w:val="3E9B10C2"/>
    <w:rsid w:val="3EFE006C"/>
    <w:rsid w:val="3F1F711D"/>
    <w:rsid w:val="3F5649E5"/>
    <w:rsid w:val="3F884041"/>
    <w:rsid w:val="406242B1"/>
    <w:rsid w:val="407E092E"/>
    <w:rsid w:val="40DA2C4D"/>
    <w:rsid w:val="40E545F2"/>
    <w:rsid w:val="418F01C0"/>
    <w:rsid w:val="421A51E8"/>
    <w:rsid w:val="4243605C"/>
    <w:rsid w:val="426B6885"/>
    <w:rsid w:val="42901043"/>
    <w:rsid w:val="429F7157"/>
    <w:rsid w:val="42F11A21"/>
    <w:rsid w:val="44066EB7"/>
    <w:rsid w:val="44115849"/>
    <w:rsid w:val="44145BC0"/>
    <w:rsid w:val="44D3432F"/>
    <w:rsid w:val="44E5787A"/>
    <w:rsid w:val="454318B1"/>
    <w:rsid w:val="45742AFD"/>
    <w:rsid w:val="45C002B0"/>
    <w:rsid w:val="45F13E2C"/>
    <w:rsid w:val="46540AD3"/>
    <w:rsid w:val="46732824"/>
    <w:rsid w:val="467576A4"/>
    <w:rsid w:val="47A2179B"/>
    <w:rsid w:val="485A42E2"/>
    <w:rsid w:val="48B55C3E"/>
    <w:rsid w:val="49150361"/>
    <w:rsid w:val="494D1F51"/>
    <w:rsid w:val="4962298A"/>
    <w:rsid w:val="49AD5DDA"/>
    <w:rsid w:val="4A2D66A7"/>
    <w:rsid w:val="4A5222C5"/>
    <w:rsid w:val="4A7E3B24"/>
    <w:rsid w:val="4B942D92"/>
    <w:rsid w:val="4C1E46ED"/>
    <w:rsid w:val="4C9E00D3"/>
    <w:rsid w:val="4CEB30DF"/>
    <w:rsid w:val="4D4B7D6C"/>
    <w:rsid w:val="4E02770E"/>
    <w:rsid w:val="4E206242"/>
    <w:rsid w:val="4F066EF4"/>
    <w:rsid w:val="4F183201"/>
    <w:rsid w:val="4FA1649E"/>
    <w:rsid w:val="4FA27BB9"/>
    <w:rsid w:val="4FC01E37"/>
    <w:rsid w:val="501E69ED"/>
    <w:rsid w:val="50607511"/>
    <w:rsid w:val="50AC2B82"/>
    <w:rsid w:val="50D630C8"/>
    <w:rsid w:val="51173892"/>
    <w:rsid w:val="514946F8"/>
    <w:rsid w:val="51883DBC"/>
    <w:rsid w:val="528817F3"/>
    <w:rsid w:val="52EF2321"/>
    <w:rsid w:val="53033C2E"/>
    <w:rsid w:val="530755F9"/>
    <w:rsid w:val="538535D8"/>
    <w:rsid w:val="53EF0CF9"/>
    <w:rsid w:val="543D59C1"/>
    <w:rsid w:val="54760050"/>
    <w:rsid w:val="54E64B55"/>
    <w:rsid w:val="55BE2D2D"/>
    <w:rsid w:val="564F1F29"/>
    <w:rsid w:val="5683367D"/>
    <w:rsid w:val="56965598"/>
    <w:rsid w:val="56AC6A40"/>
    <w:rsid w:val="56D34887"/>
    <w:rsid w:val="5748423A"/>
    <w:rsid w:val="57505A40"/>
    <w:rsid w:val="57524181"/>
    <w:rsid w:val="580D1228"/>
    <w:rsid w:val="58211E71"/>
    <w:rsid w:val="588D0351"/>
    <w:rsid w:val="589C0001"/>
    <w:rsid w:val="58CA7966"/>
    <w:rsid w:val="59052076"/>
    <w:rsid w:val="5ACE0789"/>
    <w:rsid w:val="5AD4716B"/>
    <w:rsid w:val="5AE970ED"/>
    <w:rsid w:val="5B112C7A"/>
    <w:rsid w:val="5B1E4BCC"/>
    <w:rsid w:val="5C032D84"/>
    <w:rsid w:val="5C977365"/>
    <w:rsid w:val="5CC27068"/>
    <w:rsid w:val="5D375E62"/>
    <w:rsid w:val="5E00422A"/>
    <w:rsid w:val="5E2D5C0C"/>
    <w:rsid w:val="5E322AC0"/>
    <w:rsid w:val="5ECB0652"/>
    <w:rsid w:val="5EDD6167"/>
    <w:rsid w:val="5FDD1953"/>
    <w:rsid w:val="5FE845B4"/>
    <w:rsid w:val="5FEE2355"/>
    <w:rsid w:val="601C0872"/>
    <w:rsid w:val="60541D9A"/>
    <w:rsid w:val="60A74C3D"/>
    <w:rsid w:val="60D944E5"/>
    <w:rsid w:val="60EE37D8"/>
    <w:rsid w:val="6138190E"/>
    <w:rsid w:val="614036E4"/>
    <w:rsid w:val="61AC2DD4"/>
    <w:rsid w:val="620152D8"/>
    <w:rsid w:val="620878C8"/>
    <w:rsid w:val="62493F27"/>
    <w:rsid w:val="62500DF0"/>
    <w:rsid w:val="627D5A58"/>
    <w:rsid w:val="62CA6F20"/>
    <w:rsid w:val="62CF28EA"/>
    <w:rsid w:val="62ED46CA"/>
    <w:rsid w:val="63433CBC"/>
    <w:rsid w:val="63EC283E"/>
    <w:rsid w:val="646C32C6"/>
    <w:rsid w:val="65123919"/>
    <w:rsid w:val="65486CEC"/>
    <w:rsid w:val="66041497"/>
    <w:rsid w:val="660A6B42"/>
    <w:rsid w:val="66CB09D5"/>
    <w:rsid w:val="68050F4E"/>
    <w:rsid w:val="681538A2"/>
    <w:rsid w:val="685166A3"/>
    <w:rsid w:val="68880628"/>
    <w:rsid w:val="68A3111D"/>
    <w:rsid w:val="68E82796"/>
    <w:rsid w:val="69956EB8"/>
    <w:rsid w:val="69D30275"/>
    <w:rsid w:val="69D7150C"/>
    <w:rsid w:val="6A211871"/>
    <w:rsid w:val="6A682F91"/>
    <w:rsid w:val="6A903923"/>
    <w:rsid w:val="6B00481E"/>
    <w:rsid w:val="6B7275DB"/>
    <w:rsid w:val="6B993612"/>
    <w:rsid w:val="6C4141C6"/>
    <w:rsid w:val="6C5252E2"/>
    <w:rsid w:val="6C9748C1"/>
    <w:rsid w:val="6CE96866"/>
    <w:rsid w:val="6D8B5020"/>
    <w:rsid w:val="6DC4368D"/>
    <w:rsid w:val="6DD235E2"/>
    <w:rsid w:val="6DD65CAA"/>
    <w:rsid w:val="6DDD78B1"/>
    <w:rsid w:val="6DE108EF"/>
    <w:rsid w:val="6E3269D7"/>
    <w:rsid w:val="6E9C2D8F"/>
    <w:rsid w:val="6EB95AD4"/>
    <w:rsid w:val="6ECB0230"/>
    <w:rsid w:val="6EFB5D2F"/>
    <w:rsid w:val="70370CA8"/>
    <w:rsid w:val="704F0269"/>
    <w:rsid w:val="705B1CEA"/>
    <w:rsid w:val="70D1527C"/>
    <w:rsid w:val="712F6F4B"/>
    <w:rsid w:val="71370B71"/>
    <w:rsid w:val="724E6817"/>
    <w:rsid w:val="737B4FF0"/>
    <w:rsid w:val="741C0B9D"/>
    <w:rsid w:val="742D5914"/>
    <w:rsid w:val="75365DA6"/>
    <w:rsid w:val="75414E91"/>
    <w:rsid w:val="75691483"/>
    <w:rsid w:val="75AA2712"/>
    <w:rsid w:val="765A32B4"/>
    <w:rsid w:val="76977DBA"/>
    <w:rsid w:val="77141660"/>
    <w:rsid w:val="772672AB"/>
    <w:rsid w:val="7788204C"/>
    <w:rsid w:val="78106C6C"/>
    <w:rsid w:val="78376126"/>
    <w:rsid w:val="784D0660"/>
    <w:rsid w:val="789C3DAD"/>
    <w:rsid w:val="78AB1393"/>
    <w:rsid w:val="78B53B79"/>
    <w:rsid w:val="78D04E70"/>
    <w:rsid w:val="79AB0B80"/>
    <w:rsid w:val="7A1F0346"/>
    <w:rsid w:val="7AF62CA1"/>
    <w:rsid w:val="7B123A67"/>
    <w:rsid w:val="7B306D4E"/>
    <w:rsid w:val="7BAB5055"/>
    <w:rsid w:val="7C397C6F"/>
    <w:rsid w:val="7C894ABF"/>
    <w:rsid w:val="7D1D13DE"/>
    <w:rsid w:val="7D607EA7"/>
    <w:rsid w:val="7DD76710"/>
    <w:rsid w:val="7E6A6743"/>
    <w:rsid w:val="7E717299"/>
    <w:rsid w:val="7F051FA0"/>
    <w:rsid w:val="7F3F70C0"/>
    <w:rsid w:val="7F9319C8"/>
    <w:rsid w:val="7FE35D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27"/>
    <w:qFormat/>
    <w:uiPriority w:val="99"/>
    <w:pPr>
      <w:keepNext/>
      <w:keepLines/>
      <w:spacing w:before="340" w:after="330" w:line="576" w:lineRule="auto"/>
      <w:outlineLvl w:val="0"/>
    </w:pPr>
    <w:rPr>
      <w:rFonts w:ascii="Calibri" w:hAnsi="Calibri"/>
      <w:b/>
      <w:kern w:val="44"/>
      <w:sz w:val="4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locked/>
    <w:uiPriority w:val="0"/>
    <w:pPr>
      <w:ind w:firstLine="420" w:firstLineChars="200"/>
    </w:pPr>
  </w:style>
  <w:style w:type="paragraph" w:styleId="3">
    <w:name w:val="Body Text Indent"/>
    <w:basedOn w:val="1"/>
    <w:next w:val="4"/>
    <w:qFormat/>
    <w:locked/>
    <w:uiPriority w:val="0"/>
    <w:pPr>
      <w:spacing w:line="520" w:lineRule="exact"/>
      <w:ind w:firstLine="615"/>
    </w:pPr>
    <w:rPr>
      <w:rFonts w:ascii="Times New Roman" w:hAnsi="Times New Roman" w:eastAsia="仿宋_GB2312"/>
      <w:sz w:val="32"/>
      <w:szCs w:val="24"/>
    </w:rPr>
  </w:style>
  <w:style w:type="paragraph" w:styleId="4">
    <w:name w:val="Body Text Indent 2"/>
    <w:basedOn w:val="1"/>
    <w:qFormat/>
    <w:locked/>
    <w:uiPriority w:val="0"/>
    <w:pPr>
      <w:spacing w:line="400" w:lineRule="exact"/>
      <w:ind w:firstLine="840" w:firstLineChars="400"/>
    </w:pPr>
    <w:rPr>
      <w:rFonts w:ascii="宋体" w:hAnsi="宋体"/>
    </w:rPr>
  </w:style>
  <w:style w:type="paragraph" w:styleId="6">
    <w:name w:val="toc 7"/>
    <w:basedOn w:val="1"/>
    <w:next w:val="1"/>
    <w:semiHidden/>
    <w:qFormat/>
    <w:uiPriority w:val="99"/>
    <w:pPr>
      <w:ind w:left="2520" w:leftChars="1200"/>
    </w:pPr>
  </w:style>
  <w:style w:type="paragraph" w:styleId="7">
    <w:name w:val="toc 5"/>
    <w:basedOn w:val="1"/>
    <w:next w:val="1"/>
    <w:semiHidden/>
    <w:qFormat/>
    <w:uiPriority w:val="99"/>
    <w:pPr>
      <w:ind w:left="1680" w:leftChars="800"/>
    </w:pPr>
  </w:style>
  <w:style w:type="paragraph" w:styleId="8">
    <w:name w:val="toc 3"/>
    <w:basedOn w:val="1"/>
    <w:next w:val="1"/>
    <w:semiHidden/>
    <w:qFormat/>
    <w:uiPriority w:val="99"/>
    <w:pPr>
      <w:ind w:left="840" w:leftChars="400"/>
    </w:pPr>
  </w:style>
  <w:style w:type="paragraph" w:styleId="9">
    <w:name w:val="toc 8"/>
    <w:basedOn w:val="1"/>
    <w:next w:val="1"/>
    <w:semiHidden/>
    <w:qFormat/>
    <w:uiPriority w:val="99"/>
    <w:pPr>
      <w:ind w:left="2940" w:leftChars="1400"/>
    </w:pPr>
  </w:style>
  <w:style w:type="paragraph" w:styleId="10">
    <w:name w:val="Date"/>
    <w:basedOn w:val="1"/>
    <w:next w:val="1"/>
    <w:link w:val="28"/>
    <w:qFormat/>
    <w:uiPriority w:val="99"/>
    <w:pPr>
      <w:ind w:left="100" w:leftChars="2500"/>
    </w:pPr>
    <w:rPr>
      <w:rFonts w:ascii="宋体" w:hAnsi="宋体"/>
      <w:sz w:val="28"/>
      <w:szCs w:val="28"/>
    </w:rPr>
  </w:style>
  <w:style w:type="paragraph" w:styleId="11">
    <w:name w:val="Balloon Text"/>
    <w:basedOn w:val="1"/>
    <w:link w:val="29"/>
    <w:semiHidden/>
    <w:qFormat/>
    <w:uiPriority w:val="99"/>
    <w:rPr>
      <w:sz w:val="18"/>
      <w:szCs w:val="18"/>
    </w:rPr>
  </w:style>
  <w:style w:type="paragraph" w:styleId="12">
    <w:name w:val="footer"/>
    <w:basedOn w:val="1"/>
    <w:link w:val="30"/>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semiHidden/>
    <w:qFormat/>
    <w:uiPriority w:val="99"/>
  </w:style>
  <w:style w:type="paragraph" w:styleId="15">
    <w:name w:val="toc 4"/>
    <w:basedOn w:val="1"/>
    <w:next w:val="1"/>
    <w:semiHidden/>
    <w:qFormat/>
    <w:uiPriority w:val="99"/>
    <w:pPr>
      <w:ind w:left="1260" w:leftChars="600"/>
    </w:pPr>
  </w:style>
  <w:style w:type="paragraph" w:styleId="16">
    <w:name w:val="toc 6"/>
    <w:basedOn w:val="1"/>
    <w:next w:val="1"/>
    <w:semiHidden/>
    <w:qFormat/>
    <w:uiPriority w:val="99"/>
    <w:pPr>
      <w:ind w:left="2100" w:leftChars="1000"/>
    </w:pPr>
  </w:style>
  <w:style w:type="paragraph" w:styleId="17">
    <w:name w:val="toc 2"/>
    <w:basedOn w:val="1"/>
    <w:next w:val="1"/>
    <w:semiHidden/>
    <w:qFormat/>
    <w:uiPriority w:val="99"/>
    <w:pPr>
      <w:ind w:left="420" w:leftChars="200"/>
    </w:pPr>
  </w:style>
  <w:style w:type="paragraph" w:styleId="18">
    <w:name w:val="toc 9"/>
    <w:basedOn w:val="1"/>
    <w:next w:val="1"/>
    <w:semiHidden/>
    <w:qFormat/>
    <w:uiPriority w:val="99"/>
    <w:pPr>
      <w:ind w:left="3360" w:leftChars="1600"/>
    </w:pPr>
  </w:style>
  <w:style w:type="paragraph" w:styleId="19">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semiHidden/>
    <w:qFormat/>
    <w:locked/>
    <w:uiPriority w:val="99"/>
    <w:pPr>
      <w:widowControl/>
      <w:spacing w:before="100" w:beforeAutospacing="1" w:after="100" w:afterAutospacing="1"/>
      <w:jc w:val="left"/>
    </w:pPr>
    <w:rPr>
      <w:rFonts w:ascii="宋体" w:hAnsi="宋体" w:cs="宋体"/>
      <w:kern w:val="0"/>
      <w:sz w:val="24"/>
      <w:szCs w:val="24"/>
    </w:rPr>
  </w:style>
  <w:style w:type="table" w:styleId="22">
    <w:name w:val="Table Grid"/>
    <w:basedOn w:val="21"/>
    <w:qFormat/>
    <w:uiPriority w:val="9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qFormat/>
    <w:locked/>
    <w:uiPriority w:val="99"/>
    <w:rPr>
      <w:rFonts w:cs="Times New Roman"/>
    </w:rPr>
  </w:style>
  <w:style w:type="character" w:styleId="25">
    <w:name w:val="FollowedHyperlink"/>
    <w:qFormat/>
    <w:uiPriority w:val="99"/>
    <w:rPr>
      <w:rFonts w:cs="Times New Roman"/>
      <w:color w:val="auto"/>
      <w:u w:val="single"/>
    </w:rPr>
  </w:style>
  <w:style w:type="character" w:styleId="26">
    <w:name w:val="Hyperlink"/>
    <w:qFormat/>
    <w:uiPriority w:val="99"/>
    <w:rPr>
      <w:rFonts w:cs="Times New Roman"/>
      <w:color w:val="0000FF"/>
      <w:u w:val="single"/>
    </w:rPr>
  </w:style>
  <w:style w:type="character" w:customStyle="1" w:styleId="27">
    <w:name w:val="标题 1字符"/>
    <w:link w:val="5"/>
    <w:qFormat/>
    <w:locked/>
    <w:uiPriority w:val="99"/>
    <w:rPr>
      <w:rFonts w:ascii="Calibri" w:hAnsi="Calibri" w:eastAsia="宋体" w:cs="Times New Roman"/>
      <w:b/>
      <w:kern w:val="44"/>
      <w:sz w:val="24"/>
      <w:szCs w:val="24"/>
      <w:lang w:val="en-US" w:eastAsia="zh-CN" w:bidi="ar-SA"/>
    </w:rPr>
  </w:style>
  <w:style w:type="character" w:customStyle="1" w:styleId="28">
    <w:name w:val="日期字符"/>
    <w:link w:val="10"/>
    <w:qFormat/>
    <w:locked/>
    <w:uiPriority w:val="99"/>
    <w:rPr>
      <w:rFonts w:ascii="宋体" w:hAnsi="宋体" w:eastAsia="宋体" w:cs="Times New Roman"/>
      <w:kern w:val="2"/>
      <w:sz w:val="28"/>
    </w:rPr>
  </w:style>
  <w:style w:type="character" w:customStyle="1" w:styleId="29">
    <w:name w:val="批注框文本字符"/>
    <w:link w:val="11"/>
    <w:semiHidden/>
    <w:qFormat/>
    <w:locked/>
    <w:uiPriority w:val="99"/>
    <w:rPr>
      <w:rFonts w:ascii="Times New Roman" w:hAnsi="Times New Roman" w:cs="Times New Roman"/>
      <w:kern w:val="2"/>
      <w:sz w:val="18"/>
    </w:rPr>
  </w:style>
  <w:style w:type="character" w:customStyle="1" w:styleId="30">
    <w:name w:val="页脚字符"/>
    <w:link w:val="12"/>
    <w:qFormat/>
    <w:locked/>
    <w:uiPriority w:val="99"/>
    <w:rPr>
      <w:rFonts w:cs="Times New Roman"/>
      <w:sz w:val="18"/>
    </w:rPr>
  </w:style>
  <w:style w:type="character" w:customStyle="1" w:styleId="31">
    <w:name w:val="页眉字符"/>
    <w:link w:val="13"/>
    <w:qFormat/>
    <w:locked/>
    <w:uiPriority w:val="99"/>
    <w:rPr>
      <w:rFonts w:cs="Times New Roman"/>
      <w:sz w:val="18"/>
    </w:rPr>
  </w:style>
  <w:style w:type="paragraph" w:customStyle="1" w:styleId="32">
    <w:name w:val="列出段落1"/>
    <w:basedOn w:val="1"/>
    <w:qFormat/>
    <w:uiPriority w:val="99"/>
    <w:pPr>
      <w:ind w:firstLine="420" w:firstLineChars="200"/>
    </w:pPr>
    <w:rPr>
      <w:rFonts w:ascii="Calibri" w:hAnsi="Calibri" w:cs="Calibri"/>
    </w:rPr>
  </w:style>
  <w:style w:type="paragraph" w:customStyle="1" w:styleId="33">
    <w:name w:val="列出段落2"/>
    <w:basedOn w:val="1"/>
    <w:qFormat/>
    <w:uiPriority w:val="99"/>
    <w:pPr>
      <w:ind w:firstLine="420" w:firstLineChars="200"/>
    </w:pPr>
    <w:rPr>
      <w:rFonts w:ascii="Calibri" w:hAnsi="Calibri" w:cs="Calibri"/>
    </w:rPr>
  </w:style>
  <w:style w:type="paragraph" w:customStyle="1" w:styleId="34">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5">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6">
    <w:name w:val="font7"/>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37">
    <w:name w:val="xl65"/>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38">
    <w:name w:val="xl66"/>
    <w:basedOn w:val="1"/>
    <w:qFormat/>
    <w:uiPriority w:val="99"/>
    <w:pPr>
      <w:widowControl/>
      <w:pBdr>
        <w:top w:val="single" w:color="auto" w:sz="4" w:space="0"/>
        <w:left w:val="single" w:color="auto" w:sz="4" w:space="0"/>
        <w:bottom w:val="single" w:color="auto" w:sz="4" w:space="0"/>
        <w:right w:val="single" w:color="auto" w:sz="4" w:space="0"/>
      </w:pBdr>
      <w:shd w:val="clear" w:color="000000" w:fill="B8CCE4"/>
      <w:spacing w:before="100" w:beforeAutospacing="1" w:after="100" w:afterAutospacing="1"/>
      <w:jc w:val="center"/>
      <w:textAlignment w:val="center"/>
    </w:pPr>
    <w:rPr>
      <w:rFonts w:ascii="宋体" w:hAnsi="宋体" w:cs="宋体"/>
      <w:b/>
      <w:bCs/>
      <w:kern w:val="0"/>
      <w:sz w:val="20"/>
      <w:szCs w:val="20"/>
    </w:rPr>
  </w:style>
  <w:style w:type="paragraph" w:customStyle="1" w:styleId="39">
    <w:name w:val="xl67"/>
    <w:basedOn w:val="1"/>
    <w:qFormat/>
    <w:uiPriority w:val="99"/>
    <w:pPr>
      <w:widowControl/>
      <w:pBdr>
        <w:top w:val="single" w:color="auto" w:sz="4" w:space="0"/>
        <w:left w:val="single" w:color="auto" w:sz="4" w:space="0"/>
        <w:bottom w:val="single" w:color="auto" w:sz="4" w:space="0"/>
        <w:right w:val="single" w:color="auto" w:sz="4" w:space="0"/>
      </w:pBdr>
      <w:shd w:val="clear" w:color="000000" w:fill="B8CCE4"/>
      <w:spacing w:before="100" w:beforeAutospacing="1" w:after="100" w:afterAutospacing="1"/>
      <w:jc w:val="center"/>
      <w:textAlignment w:val="center"/>
    </w:pPr>
    <w:rPr>
      <w:rFonts w:ascii="宋体" w:hAnsi="宋体" w:cs="宋体"/>
      <w:b/>
      <w:bCs/>
      <w:kern w:val="0"/>
      <w:sz w:val="20"/>
      <w:szCs w:val="20"/>
    </w:rPr>
  </w:style>
  <w:style w:type="paragraph" w:customStyle="1" w:styleId="40">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DD0806"/>
      <w:kern w:val="0"/>
      <w:sz w:val="20"/>
      <w:szCs w:val="20"/>
    </w:rPr>
  </w:style>
  <w:style w:type="paragraph" w:customStyle="1" w:styleId="41">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DD0806"/>
      <w:kern w:val="0"/>
      <w:sz w:val="20"/>
      <w:szCs w:val="20"/>
    </w:rPr>
  </w:style>
  <w:style w:type="paragraph" w:customStyle="1" w:styleId="42">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3">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DD0806"/>
      <w:kern w:val="0"/>
      <w:sz w:val="20"/>
      <w:szCs w:val="20"/>
    </w:rPr>
  </w:style>
  <w:style w:type="paragraph" w:customStyle="1" w:styleId="44">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DD0806"/>
      <w:kern w:val="0"/>
      <w:sz w:val="20"/>
      <w:szCs w:val="20"/>
    </w:rPr>
  </w:style>
  <w:style w:type="paragraph" w:customStyle="1" w:styleId="45">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8">
    <w:name w:val="xl76"/>
    <w:basedOn w:val="1"/>
    <w:qFormat/>
    <w:uiPriority w:val="99"/>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center"/>
      <w:textAlignment w:val="center"/>
    </w:pPr>
    <w:rPr>
      <w:rFonts w:ascii="宋体" w:hAnsi="宋体" w:cs="宋体"/>
      <w:color w:val="000000"/>
      <w:kern w:val="0"/>
      <w:sz w:val="20"/>
      <w:szCs w:val="20"/>
    </w:rPr>
  </w:style>
  <w:style w:type="paragraph" w:customStyle="1" w:styleId="49">
    <w:name w:val="xl77"/>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50">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FCF305"/>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79"/>
    <w:basedOn w:val="1"/>
    <w:qFormat/>
    <w:uiPriority w:val="99"/>
    <w:pPr>
      <w:widowControl/>
      <w:pBdr>
        <w:top w:val="single" w:color="auto" w:sz="4" w:space="0"/>
        <w:left w:val="single" w:color="auto" w:sz="4" w:space="0"/>
        <w:bottom w:val="single" w:color="auto" w:sz="4" w:space="0"/>
        <w:right w:val="single" w:color="auto" w:sz="4" w:space="0"/>
      </w:pBdr>
      <w:shd w:val="clear" w:color="000000" w:fill="FCF305"/>
      <w:spacing w:before="100" w:beforeAutospacing="1" w:after="100" w:afterAutospacing="1"/>
      <w:jc w:val="center"/>
      <w:textAlignment w:val="center"/>
    </w:pPr>
    <w:rPr>
      <w:rFonts w:ascii="宋体" w:hAnsi="宋体" w:cs="宋体"/>
      <w:b/>
      <w:bCs/>
      <w:kern w:val="0"/>
      <w:sz w:val="20"/>
      <w:szCs w:val="20"/>
    </w:rPr>
  </w:style>
  <w:style w:type="paragraph" w:customStyle="1" w:styleId="52">
    <w:name w:val="列出段落21"/>
    <w:basedOn w:val="1"/>
    <w:qFormat/>
    <w:uiPriority w:val="99"/>
    <w:pPr>
      <w:ind w:firstLine="420" w:firstLineChars="200"/>
    </w:pPr>
    <w:rPr>
      <w:rFonts w:ascii="Calibri" w:hAnsi="Calibri" w:cs="Calibri"/>
    </w:rPr>
  </w:style>
  <w:style w:type="paragraph" w:customStyle="1" w:styleId="53">
    <w:name w:val="msolistparagraph"/>
    <w:basedOn w:val="1"/>
    <w:qFormat/>
    <w:uiPriority w:val="99"/>
    <w:pPr>
      <w:ind w:firstLine="420" w:firstLineChars="200"/>
    </w:pPr>
    <w:rPr>
      <w:rFonts w:ascii="Calibri" w:hAnsi="Calibri" w:cs="Calibri"/>
    </w:rPr>
  </w:style>
  <w:style w:type="paragraph" w:customStyle="1" w:styleId="54">
    <w:name w:val="列出段落3"/>
    <w:basedOn w:val="1"/>
    <w:qFormat/>
    <w:uiPriority w:val="99"/>
    <w:pPr>
      <w:ind w:firstLine="420" w:firstLineChars="200"/>
    </w:pPr>
  </w:style>
  <w:style w:type="paragraph" w:customStyle="1" w:styleId="55">
    <w:name w:val="列出段落4"/>
    <w:basedOn w:val="1"/>
    <w:qFormat/>
    <w:uiPriority w:val="99"/>
    <w:pPr>
      <w:ind w:firstLine="420" w:firstLineChars="200"/>
    </w:pPr>
    <w:rPr>
      <w:rFonts w:ascii="Calibri" w:hAnsi="Calibri" w:cs="Calibri"/>
    </w:rPr>
  </w:style>
  <w:style w:type="paragraph" w:styleId="56">
    <w:name w:val="List Paragraph"/>
    <w:basedOn w:val="1"/>
    <w:qFormat/>
    <w:uiPriority w:val="99"/>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1795</Words>
  <Characters>10236</Characters>
  <Lines>85</Lines>
  <Paragraphs>24</Paragraphs>
  <TotalTime>3</TotalTime>
  <ScaleCrop>false</ScaleCrop>
  <LinksUpToDate>false</LinksUpToDate>
  <CharactersWithSpaces>12007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2017-10-17T07:12:00Z</dcterms:created>
  <dc:creator>lenovo</dc:creator>
  <cp:lastModifiedBy>搏赞体育-吴征兵</cp:lastModifiedBy>
  <cp:lastPrinted>2017-09-08T01:17:00Z</cp:lastPrinted>
  <dcterms:modified xsi:type="dcterms:W3CDTF">2021-11-25T02:18:36Z</dcterms:modified>
  <dc:title>目录</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0F861E54E11B48C9877BE9E26902901B</vt:lpwstr>
  </property>
</Properties>
</file>