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20" w:beforeAutospacing="0" w:after="3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“幸福大麦烧杯”郎溪县第十二届登山比赛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20" w:beforeAutospacing="0" w:after="320" w:afterAutospacing="0"/>
        <w:ind w:left="0" w:right="0" w:firstLine="47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名（单位盖章）：                领    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20" w:beforeAutospacing="0" w:after="320" w:afterAutospacing="0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联系人：                     联系电话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       </w:t>
      </w:r>
    </w:p>
    <w:tbl>
      <w:tblPr>
        <w:tblW w:w="888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295"/>
        <w:gridCol w:w="1076"/>
        <w:gridCol w:w="2512"/>
        <w:gridCol w:w="2924"/>
      </w:tblGrid>
      <w:tr>
        <w:trPr>
          <w:trHeight w:val="304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i w:val="0"/>
                <w:iCs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i w:val="0"/>
                <w:iCs w:val="0"/>
                <w:sz w:val="30"/>
                <w:szCs w:val="30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i w:val="0"/>
                <w:iCs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i w:val="0"/>
                <w:iCs w:val="0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2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b/>
                <w:bCs/>
                <w:i w:val="0"/>
                <w:iCs w:val="0"/>
                <w:sz w:val="30"/>
                <w:szCs w:val="30"/>
                <w:bdr w:val="none" w:color="auto" w:sz="0" w:space="0"/>
              </w:rPr>
              <w:t>参加团体在此打钩</w:t>
            </w:r>
          </w:p>
        </w:tc>
      </w:tr>
      <w:tr>
        <w:trPr>
          <w:trHeight w:val="656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5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5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1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1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20" w:beforeAutospacing="0" w:after="32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20" w:beforeAutospacing="0" w:after="3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此表（须加盖参赛单位公章）于10月13日前交至县全民健身中心登山比赛报名处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96AD"/>
    <w:rsid w:val="7EDF9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2023-09-25T15:35:00Z</dcterms:created>
  <dc:creator>半月</dc:creator>
  <cp:lastModifiedBy>半月</cp:lastModifiedBy>
  <dcterms:modified xsi:type="dcterms:W3CDTF">2023-09-25T15:36:07Z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110F03E8AB25666952381165053CB82E_41</vt:lpwstr>
  </property>
</Properties>
</file>