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168" w:firstLineChars="900"/>
        <w:jc w:val="both"/>
        <w:rPr>
          <w:b/>
          <w:bCs/>
          <w:sz w:val="24"/>
          <w:szCs w:val="32"/>
        </w:rPr>
      </w:pPr>
      <w:r>
        <w:rPr>
          <w:rFonts w:hint="eastAsia"/>
          <w:b/>
          <w:bCs/>
          <w:sz w:val="24"/>
          <w:szCs w:val="32"/>
        </w:rPr>
        <w:t>法律责任免除与权利放弃声明书</w:t>
      </w:r>
    </w:p>
    <w:p>
      <w:pPr>
        <w:spacing w:line="360" w:lineRule="auto"/>
        <w:jc w:val="both"/>
        <w:rPr>
          <w:rFonts w:hint="eastAsia"/>
        </w:rPr>
      </w:pPr>
    </w:p>
    <w:p>
      <w:pPr>
        <w:spacing w:line="360" w:lineRule="auto"/>
        <w:ind w:firstLine="420" w:firstLineChars="200"/>
        <w:jc w:val="both"/>
        <w:rPr>
          <w:rFonts w:hint="eastAsia"/>
        </w:rPr>
      </w:pPr>
      <w:r>
        <w:rPr>
          <w:rFonts w:hint="eastAsia"/>
        </w:rPr>
        <w:t>本声明条款针对</w:t>
      </w:r>
      <w:r>
        <w:rPr>
          <w:rFonts w:hint="eastAsia"/>
          <w:lang w:val="en-US" w:eastAsia="zh-CN"/>
        </w:rPr>
        <w:t>风笙</w:t>
      </w:r>
      <w:r>
        <w:rPr>
          <w:rFonts w:hint="eastAsia"/>
          <w:lang w:eastAsia="zh-CN"/>
        </w:rPr>
        <w:t>（</w:t>
      </w:r>
      <w:r>
        <w:rPr>
          <w:rFonts w:hint="eastAsia"/>
          <w:lang w:val="en-US" w:eastAsia="zh-CN"/>
        </w:rPr>
        <w:t>北京</w:t>
      </w:r>
      <w:r>
        <w:rPr>
          <w:rFonts w:hint="eastAsia"/>
          <w:lang w:eastAsia="zh-CN"/>
        </w:rPr>
        <w:t>）</w:t>
      </w:r>
      <w:r>
        <w:rPr>
          <w:rFonts w:hint="eastAsia"/>
          <w:lang w:val="en-US" w:eastAsia="zh-CN"/>
        </w:rPr>
        <w:t>体育文化有限公司</w:t>
      </w:r>
      <w:r>
        <w:rPr>
          <w:rFonts w:hint="eastAsia"/>
        </w:rPr>
        <w:t>（以下简称“组织者”、“主办方”）所策划、执行及组织的赛事与活动（以下简称“比赛”、“赛事”或“活动”）。自行车运动作为体育竞技项目，不可避免地存在着受伤甚至身故的风险，为此，组织者要求所有参赛者在比赛前必须进行全面的身体检查。下面所述条款及内容是为了在赛前提高所有参赛人员的健康及安全意识。</w:t>
      </w:r>
    </w:p>
    <w:p>
      <w:pPr>
        <w:spacing w:line="360" w:lineRule="auto"/>
        <w:jc w:val="both"/>
        <w:rPr>
          <w:rFonts w:hint="eastAsia"/>
        </w:rPr>
      </w:pPr>
      <w:r>
        <w:rPr>
          <w:rFonts w:hint="eastAsia"/>
        </w:rPr>
        <w:t>1.参赛风险</w:t>
      </w:r>
    </w:p>
    <w:p>
      <w:pPr>
        <w:spacing w:line="360" w:lineRule="auto"/>
        <w:ind w:firstLine="420" w:firstLineChars="200"/>
        <w:jc w:val="both"/>
        <w:rPr>
          <w:rFonts w:hint="eastAsia"/>
          <w:highlight w:val="yellow"/>
        </w:rPr>
      </w:pPr>
      <w:r>
        <w:rPr>
          <w:rFonts w:hint="eastAsia"/>
        </w:rPr>
        <w:t>签署本份文件表示参赛人员已认可他参加本次比赛是他的自身行为并且已涉入相关风险。参赛人员同意他无权向比赛组织者对本人在赛事中发生或引致的自身意外、伤害、财产损失或其它包括与参赛相关的任何形式的间接损失要求赔偿金、补偿或任何其它形式的赔偿。</w:t>
      </w:r>
      <w:r>
        <w:rPr>
          <w:rFonts w:hint="eastAsia"/>
          <w:highlight w:val="none"/>
        </w:rPr>
        <w:t>参赛选手</w:t>
      </w:r>
      <w:r>
        <w:rPr>
          <w:rFonts w:hint="eastAsia"/>
          <w:highlight w:val="none"/>
          <w:lang w:val="en-US" w:eastAsia="zh-CN"/>
        </w:rPr>
        <w:t>需自行</w:t>
      </w:r>
      <w:r>
        <w:rPr>
          <w:rFonts w:hint="eastAsia"/>
          <w:highlight w:val="none"/>
        </w:rPr>
        <w:t>购买</w:t>
      </w:r>
      <w:r>
        <w:rPr>
          <w:rFonts w:hint="eastAsia"/>
          <w:highlight w:val="none"/>
          <w:lang w:val="en-US" w:eastAsia="zh-CN"/>
        </w:rPr>
        <w:t>赛事</w:t>
      </w:r>
      <w:r>
        <w:rPr>
          <w:rFonts w:hint="eastAsia"/>
          <w:highlight w:val="none"/>
        </w:rPr>
        <w:t>意外保险，保险期限应包括赛事举办日期</w:t>
      </w:r>
      <w:r>
        <w:rPr>
          <w:rFonts w:hint="eastAsia"/>
          <w:highlight w:val="none"/>
          <w:lang w:eastAsia="zh-CN"/>
        </w:rPr>
        <w:t>。</w:t>
      </w:r>
      <w:r>
        <w:rPr>
          <w:rFonts w:hint="eastAsia"/>
        </w:rPr>
        <w:t>参赛选手安全责任</w:t>
      </w:r>
      <w:r>
        <w:rPr>
          <w:rFonts w:hint="eastAsia"/>
          <w:lang w:val="en-US" w:eastAsia="zh-CN"/>
        </w:rPr>
        <w:t>自行承担</w:t>
      </w:r>
      <w:r>
        <w:rPr>
          <w:rFonts w:hint="eastAsia"/>
        </w:rPr>
        <w:t>。</w:t>
      </w:r>
    </w:p>
    <w:p>
      <w:pPr>
        <w:spacing w:line="360" w:lineRule="auto"/>
        <w:jc w:val="both"/>
        <w:rPr>
          <w:rFonts w:hint="eastAsia"/>
        </w:rPr>
      </w:pPr>
      <w:r>
        <w:rPr>
          <w:rFonts w:hint="eastAsia"/>
        </w:rPr>
        <w:t>2.医护服务</w:t>
      </w:r>
      <w:bookmarkStart w:id="0" w:name="_GoBack"/>
      <w:bookmarkEnd w:id="0"/>
    </w:p>
    <w:p>
      <w:pPr>
        <w:spacing w:line="360" w:lineRule="auto"/>
        <w:ind w:firstLine="420" w:firstLineChars="200"/>
        <w:jc w:val="both"/>
        <w:rPr>
          <w:rFonts w:hint="eastAsia"/>
        </w:rPr>
      </w:pPr>
      <w:r>
        <w:rPr>
          <w:rFonts w:hint="eastAsia"/>
        </w:rPr>
        <w:t>比赛当天赛事主办方对所有参赛人员提供医护服务。若比赛现场医务人员决定某个参赛者不适合继续比赛，这个参赛者将被退出比赛。为了参赛者的健康着想，组织及主办方将尊重并服从现场医务专家的意见，但不承担此决定为参赛者带来的各种影响。</w:t>
      </w:r>
    </w:p>
    <w:p>
      <w:pPr>
        <w:spacing w:line="360" w:lineRule="auto"/>
        <w:jc w:val="both"/>
        <w:rPr>
          <w:rFonts w:hint="eastAsia"/>
        </w:rPr>
      </w:pPr>
      <w:r>
        <w:rPr>
          <w:rFonts w:hint="eastAsia"/>
        </w:rPr>
        <w:t>3.肖像权使用</w:t>
      </w:r>
    </w:p>
    <w:p>
      <w:pPr>
        <w:spacing w:line="360" w:lineRule="auto"/>
        <w:ind w:firstLine="420" w:firstLineChars="200"/>
        <w:jc w:val="both"/>
        <w:rPr>
          <w:rFonts w:hint="eastAsia"/>
        </w:rPr>
      </w:pPr>
      <w:r>
        <w:rPr>
          <w:rFonts w:hint="eastAsia"/>
        </w:rPr>
        <w:t>参加比赛等公开活动意味着参赛人员有可能会在过程中被拍照或摄像。所有参赛人员必需明确他们在比赛时的形象有可能会被用于赛事未来的推广资料上。所有肖像权与使用权归比赛组织者所有。凡使用赛事名称及赛事图片用于商业用途必需要提前获得组织者的书面许可。</w:t>
      </w:r>
    </w:p>
    <w:p>
      <w:pPr>
        <w:spacing w:line="360" w:lineRule="auto"/>
        <w:jc w:val="both"/>
        <w:rPr>
          <w:rFonts w:hint="eastAsia"/>
        </w:rPr>
      </w:pPr>
      <w:r>
        <w:rPr>
          <w:rFonts w:hint="eastAsia"/>
        </w:rPr>
        <w:t>4.适用法律和管辖地</w:t>
      </w:r>
    </w:p>
    <w:p>
      <w:pPr>
        <w:spacing w:line="360" w:lineRule="auto"/>
        <w:ind w:firstLine="420" w:firstLineChars="200"/>
        <w:jc w:val="both"/>
        <w:rPr>
          <w:rFonts w:hint="eastAsia"/>
        </w:rPr>
      </w:pPr>
      <w:r>
        <w:rPr>
          <w:rFonts w:hint="eastAsia"/>
        </w:rPr>
        <w:t>报名参加比赛即表示接受任何就参加赛事引起的纠纷都必须服从于中华人民共和国法律。</w:t>
      </w:r>
    </w:p>
    <w:p>
      <w:pPr>
        <w:spacing w:line="360" w:lineRule="auto"/>
        <w:jc w:val="both"/>
        <w:rPr>
          <w:rFonts w:hint="eastAsia"/>
        </w:rPr>
      </w:pPr>
      <w:r>
        <w:rPr>
          <w:rFonts w:hint="eastAsia"/>
        </w:rPr>
        <w:t>5.补充说明</w:t>
      </w:r>
    </w:p>
    <w:p>
      <w:pPr>
        <w:spacing w:line="360" w:lineRule="auto"/>
        <w:ind w:firstLine="420" w:firstLineChars="200"/>
        <w:jc w:val="both"/>
        <w:rPr>
          <w:rFonts w:hint="eastAsia"/>
        </w:rPr>
      </w:pPr>
      <w:r>
        <w:rPr>
          <w:rFonts w:hint="eastAsia"/>
        </w:rPr>
        <w:t>若比赛因不可预知原因被延期或取消，主办方将会另行通知。任何已缴付费用将不予退还。</w:t>
      </w:r>
    </w:p>
    <w:p>
      <w:pPr>
        <w:spacing w:line="360" w:lineRule="auto"/>
        <w:jc w:val="both"/>
        <w:rPr>
          <w:rFonts w:hint="eastAsia"/>
        </w:rPr>
      </w:pPr>
    </w:p>
    <w:p>
      <w:pPr>
        <w:spacing w:line="360" w:lineRule="auto"/>
        <w:ind w:firstLine="420" w:firstLineChars="200"/>
        <w:jc w:val="both"/>
        <w:rPr>
          <w:rFonts w:hint="eastAsia"/>
        </w:rPr>
      </w:pPr>
      <w:r>
        <w:rPr>
          <w:rFonts w:hint="eastAsia"/>
        </w:rPr>
        <w:t>本人全面理解并同意遵守组委会及协办机构(以下统称“主办方”)所制订的各项规程、规则、规定、要求及采取的措施。本人身体健康，已为参赛做好充分准备；本人全面理解参赛可能出现的风险，且已准备必要的防范措施；本人愿意承担比赛期间发生的自身意外风险责任，且同意主办方对于非主办方原因造成的伤害、死亡或其他任何形式的损失不承担任何形式的赔偿。本人授权主办方及指定媒体无偿使用本人的肖像、姓名、声音和其它个人资料用于比赛的组织和推广；本人承诺以自己的名义报名并参赛，绝不将报名后获得的号码以任何方式转让给他人；本人同意向主办方提供有效的身份证件和资料用于核实本人的身份，并同意承担因身份证件和资料不实所产生的全部责任；本人或法定代理人已认真阅读并全面理解以上内容，且对上述所有内容予以确认并愿意承担相应的法律责任。</w:t>
      </w:r>
    </w:p>
    <w:p>
      <w:pPr>
        <w:spacing w:line="360" w:lineRule="auto"/>
        <w:ind w:firstLine="420" w:firstLineChars="200"/>
        <w:jc w:val="both"/>
        <w:rPr>
          <w:rFonts w:hint="eastAsia"/>
        </w:rPr>
      </w:pPr>
      <w:r>
        <w:rPr>
          <w:rFonts w:hint="eastAsia"/>
        </w:rPr>
        <w:t>本人已认真阅读以上条款内容，并接受所有条款约定，特签名确认。</w:t>
      </w:r>
    </w:p>
    <w:p>
      <w:pPr>
        <w:spacing w:line="360" w:lineRule="auto"/>
        <w:jc w:val="both"/>
        <w:rPr>
          <w:rFonts w:hint="eastAsia"/>
        </w:rPr>
      </w:pPr>
      <w:r>
        <w:rPr>
          <w:rFonts w:hint="eastAsia"/>
        </w:rPr>
        <w:t>                                                                           </w:t>
      </w:r>
    </w:p>
    <w:p>
      <w:pPr>
        <w:spacing w:line="480" w:lineRule="auto"/>
        <w:ind w:firstLine="5880" w:firstLineChars="2800"/>
        <w:jc w:val="both"/>
        <w:rPr>
          <w:rFonts w:hint="eastAsia"/>
        </w:rPr>
      </w:pPr>
      <w:r>
        <w:rPr>
          <w:rFonts w:hint="eastAsia"/>
        </w:rPr>
        <w:t>签名：  </w:t>
      </w:r>
      <w:r>
        <w:rPr>
          <w:rFonts w:hint="eastAsia"/>
          <w:lang w:eastAsia="zh-CN"/>
        </w:rPr>
        <w:t>（</w:t>
      </w:r>
      <w:r>
        <w:rPr>
          <w:rFonts w:hint="eastAsia"/>
          <w:lang w:val="en-US" w:eastAsia="zh-CN"/>
        </w:rPr>
        <w:t>按手印</w:t>
      </w:r>
      <w:r>
        <w:rPr>
          <w:rFonts w:hint="eastAsia"/>
          <w:lang w:eastAsia="zh-CN"/>
        </w:rPr>
        <w:t>）</w:t>
      </w:r>
      <w:r>
        <w:rPr>
          <w:rFonts w:hint="eastAsia"/>
        </w:rPr>
        <w:t xml:space="preserve"> </w:t>
      </w:r>
    </w:p>
    <w:p>
      <w:pPr>
        <w:spacing w:line="480" w:lineRule="auto"/>
        <w:ind w:firstLine="5880" w:firstLineChars="2800"/>
        <w:jc w:val="both"/>
        <w:rPr>
          <w:rFonts w:hint="eastAsia"/>
        </w:rPr>
      </w:pPr>
      <w:r>
        <w:rPr>
          <w:rFonts w:hint="eastAsia"/>
          <w:lang w:val="en-US" w:eastAsia="zh-CN"/>
        </w:rPr>
        <w:t>身份证号：</w:t>
      </w:r>
      <w:r>
        <w:rPr>
          <w:rFonts w:hint="eastAsia"/>
        </w:rPr>
        <w:t>           </w:t>
      </w:r>
      <w:r>
        <w:rPr>
          <w:rFonts w:hint="eastAsia"/>
          <w:lang w:val="en-US" w:eastAsia="zh-CN"/>
        </w:rPr>
        <w:t xml:space="preserve"> </w:t>
      </w:r>
      <w:r>
        <w:rPr>
          <w:rFonts w:hint="eastAsia"/>
        </w:rPr>
        <w:t> </w:t>
      </w:r>
    </w:p>
    <w:p>
      <w:pPr>
        <w:spacing w:line="480" w:lineRule="auto"/>
        <w:ind w:firstLine="5880" w:firstLineChars="2800"/>
        <w:jc w:val="both"/>
        <w:rPr>
          <w:rFonts w:hint="eastAsia"/>
        </w:rPr>
      </w:pPr>
      <w:r>
        <w:rPr>
          <w:rFonts w:hint="eastAsia"/>
        </w:rPr>
        <w:t>日期：                </w:t>
      </w:r>
    </w:p>
    <w:p>
      <w:pPr>
        <w:spacing w:line="360" w:lineRule="auto"/>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F6CCC"/>
    <w:rsid w:val="0B18397D"/>
    <w:rsid w:val="0D02245F"/>
    <w:rsid w:val="0F1D2FC7"/>
    <w:rsid w:val="219964D7"/>
    <w:rsid w:val="23ED4CF5"/>
    <w:rsid w:val="40774316"/>
    <w:rsid w:val="640762ED"/>
    <w:rsid w:val="72713DEF"/>
    <w:rsid w:val="79E8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2019-08-14T11:02:00Z</cp:lastPrinted>
  <dcterms:modified xsi:type="dcterms:W3CDTF">2019-12-09T12:35:31Z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