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pStyle w:val="16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bookmarkStart w:id="0" w:name="_Hlk133854657"/>
      <w:r>
        <w:rPr>
          <w:rFonts w:hint="eastAsia" w:ascii="黑体" w:hAnsi="黑体" w:eastAsia="黑体" w:cs="黑体"/>
          <w:b/>
          <w:bCs/>
          <w:sz w:val="36"/>
          <w:szCs w:val="36"/>
        </w:rPr>
        <w:t>山东省</w:t>
      </w:r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首期滑雪登山（一级）裁判员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培训班</w:t>
      </w:r>
    </w:p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自愿参训安全管理承诺书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为进一步做好202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年山东省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首期滑雪登山（一级）裁判员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培训班，确保培训工作平稳安全有序进行，切实保障培训安全、顺利举办，现就培训期间安全管理做出以下承诺：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1. 坚决贯彻落实和严格遵守202</w:t>
      </w:r>
      <w:r>
        <w:rPr>
          <w:rFonts w:hint="eastAsia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年1月1日施行的《体育赛事活动管理办法》的要求，加强对参训人员的管理和监督。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2. 严格遵守培训班的各项规章制度，提高防火、防盗、防骗等公共安全意识，坚决服从培训班管理。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3. 严格执行培训班教学管理制度，体育活动及实操练习时必须按照自身情况，控制运动强度，以免发生运动损伤，如发生意外或运动损伤责任自行承担。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4. 严格执行培训班日程，培训期间不外出参与聚众、酗酒、赌博等与培训班无关的活动。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5. 严格服从培训班地点所在单位的各项管理要求。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参训人员已详细阅读以上承诺条款，如因主观原因造成相关安全事故的，均由本人或所属单位承担相应后果。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          </w:t>
      </w:r>
    </w:p>
    <w:p>
      <w:pPr>
        <w:autoSpaceDE w:val="0"/>
        <w:autoSpaceDN w:val="0"/>
        <w:adjustRightInd w:val="0"/>
        <w:spacing w:line="360" w:lineRule="auto"/>
        <w:ind w:firstLine="2952" w:firstLineChars="984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       </w:t>
      </w:r>
      <w:r>
        <w:rPr>
          <w:rFonts w:hint="eastAsia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承诺人：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</w:t>
      </w:r>
      <w:r>
        <w:rPr>
          <w:rFonts w:hint="eastAsia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年   月   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2AAE96-14F8-4C20-9D27-F3BFE9744F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67EB86-879D-4F14-88F8-44B6DA51623F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1A7511C"/>
    <w:rsid w:val="03D32D25"/>
    <w:rsid w:val="05F624FD"/>
    <w:rsid w:val="06065B17"/>
    <w:rsid w:val="068C1583"/>
    <w:rsid w:val="090F78B3"/>
    <w:rsid w:val="0A5624D8"/>
    <w:rsid w:val="0AE222D4"/>
    <w:rsid w:val="0E2751E1"/>
    <w:rsid w:val="0E9B2EC6"/>
    <w:rsid w:val="0EF71B93"/>
    <w:rsid w:val="0F883B3B"/>
    <w:rsid w:val="15952E6A"/>
    <w:rsid w:val="162832AD"/>
    <w:rsid w:val="17DD5536"/>
    <w:rsid w:val="1ABD32E6"/>
    <w:rsid w:val="1C0E4FFB"/>
    <w:rsid w:val="20390790"/>
    <w:rsid w:val="20404975"/>
    <w:rsid w:val="23E30B60"/>
    <w:rsid w:val="24D955AF"/>
    <w:rsid w:val="25D24FC7"/>
    <w:rsid w:val="26FA7DF4"/>
    <w:rsid w:val="27F23E2E"/>
    <w:rsid w:val="2B7B1535"/>
    <w:rsid w:val="2D6706EB"/>
    <w:rsid w:val="2DF33D2D"/>
    <w:rsid w:val="2E2C42BE"/>
    <w:rsid w:val="2F414690"/>
    <w:rsid w:val="2FE8532A"/>
    <w:rsid w:val="3111430A"/>
    <w:rsid w:val="363C023B"/>
    <w:rsid w:val="38023568"/>
    <w:rsid w:val="38052A0C"/>
    <w:rsid w:val="38AC354C"/>
    <w:rsid w:val="39104D95"/>
    <w:rsid w:val="39741150"/>
    <w:rsid w:val="39EF3970"/>
    <w:rsid w:val="3A5749D3"/>
    <w:rsid w:val="3B8A2C51"/>
    <w:rsid w:val="3C9943D8"/>
    <w:rsid w:val="3D274BBB"/>
    <w:rsid w:val="422A25C2"/>
    <w:rsid w:val="426B0DD4"/>
    <w:rsid w:val="42F31C2B"/>
    <w:rsid w:val="45A9722B"/>
    <w:rsid w:val="46597552"/>
    <w:rsid w:val="494E4289"/>
    <w:rsid w:val="4C0163B5"/>
    <w:rsid w:val="4C516396"/>
    <w:rsid w:val="4D826C7B"/>
    <w:rsid w:val="4E670F11"/>
    <w:rsid w:val="4E92575F"/>
    <w:rsid w:val="4F6C37B0"/>
    <w:rsid w:val="4FE62DF0"/>
    <w:rsid w:val="509C7DFC"/>
    <w:rsid w:val="50CD6DF3"/>
    <w:rsid w:val="5146368A"/>
    <w:rsid w:val="51A60F32"/>
    <w:rsid w:val="52511030"/>
    <w:rsid w:val="529E42FF"/>
    <w:rsid w:val="533D02A3"/>
    <w:rsid w:val="53590226"/>
    <w:rsid w:val="53CC50EF"/>
    <w:rsid w:val="55D15BD8"/>
    <w:rsid w:val="583D33C0"/>
    <w:rsid w:val="5D047455"/>
    <w:rsid w:val="5EB360A0"/>
    <w:rsid w:val="5F9E4B33"/>
    <w:rsid w:val="5FEB5A6A"/>
    <w:rsid w:val="62B17737"/>
    <w:rsid w:val="643423CE"/>
    <w:rsid w:val="65B312FD"/>
    <w:rsid w:val="66BC3023"/>
    <w:rsid w:val="67FD5610"/>
    <w:rsid w:val="69EB2235"/>
    <w:rsid w:val="6A3A2283"/>
    <w:rsid w:val="6B8072E4"/>
    <w:rsid w:val="6BDE35AE"/>
    <w:rsid w:val="6D902A49"/>
    <w:rsid w:val="6DC65AE9"/>
    <w:rsid w:val="6EBE6817"/>
    <w:rsid w:val="707A362B"/>
    <w:rsid w:val="70C30C8F"/>
    <w:rsid w:val="72707EDA"/>
    <w:rsid w:val="728409C4"/>
    <w:rsid w:val="76DF701A"/>
    <w:rsid w:val="7A1946A1"/>
    <w:rsid w:val="7BA471E6"/>
    <w:rsid w:val="7E112949"/>
    <w:rsid w:val="7F4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Body Text"/>
    <w:basedOn w:val="1"/>
    <w:autoRedefine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rPr>
      <w:rFonts w:ascii="Times New Roman" w:hAnsi="Times New Roman" w:cs="Times New Roman"/>
      <w:sz w:val="21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  <w:textAlignment w:val="baseline"/>
    </w:pPr>
  </w:style>
  <w:style w:type="paragraph" w:customStyle="1" w:styleId="15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6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1388</Words>
  <Characters>1531</Characters>
  <Paragraphs>268</Paragraphs>
  <TotalTime>0</TotalTime>
  <ScaleCrop>false</ScaleCrop>
  <LinksUpToDate>false</LinksUpToDate>
  <CharactersWithSpaces>1695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dcterms:modified xsi:type="dcterms:W3CDTF">2024-03-02T05:17:56Z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C304DCD239BB4783A6F4E2A567B46909_13</vt:lpwstr>
  </property>
</Properties>
</file>