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：</w:t>
      </w:r>
    </w:p>
    <w:p>
      <w:pPr>
        <w:autoSpaceDN w:val="0"/>
        <w:spacing w:line="578" w:lineRule="exact"/>
        <w:ind w:firstLine="1720" w:firstLineChars="400"/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3"/>
          <w:szCs w:val="43"/>
          <w:lang w:val="en-US" w:eastAsia="zh-CN" w:bidi="ar"/>
        </w:rPr>
        <w:t>疫情防控个人健康承诺书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left"/>
        <w:textAlignment w:val="auto"/>
        <w:rPr>
          <w:rFonts w:hint="eastAsia" w:ascii="仿宋" w:hAnsi="仿宋" w:eastAsia="仿宋" w:cs="仿宋"/>
        </w:rPr>
      </w:pPr>
      <w:bookmarkStart w:id="0" w:name="_GoBack"/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为做好新冠肺炎疫情防控，确保会议圆满完成，本人现郑</w:t>
      </w:r>
      <w:bookmarkEnd w:id="0"/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重承诺如下：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lef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一、近期（14天内），本人未出过山东省，本人和家庭成员身体健康且没有出现发烧、咳嗽、胸闷等与新冠状病毒感染有关的症状。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lef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二、近期（21天内），本人和家庭成员未到过疫区、有病例报告的村居（社区），未接触过新冠状病毒感染者，未接触过来自疫区或有病例报告的村居（社区）发热或有呼吸道症状患者。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lef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三、自觉保持个人清洁卫生、勤洗手、注意咳嗽礼仪。会议期间全程佩戴口罩，不聚集。自觉接受疾控机构流行病学调查，主动配合进行健康检测。当出现发热（体温≥37.3℃）、乏力、干咳等不适症状时，及时报告会议主办方，并按照规范流程就诊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lef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四、会议期间，不私自离开驻地。自觉遵守公共场所新冠肺炎疫情防控工作的相关规定，个人不到人群密集场所购物、就餐、聚会。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lef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五、往返过程中，严格按照相关要求，做好个人防护。本人完全了解上述内容，承诺遵守，并对承诺的事项承担法律责任。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right"/>
        <w:textAlignment w:val="auto"/>
        <w:rPr>
          <w:rFonts w:hint="default"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承诺人：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righ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2022 年   月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方正小标宋_GBK">
    <w:altName w:val="苹方-简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Song-Z01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6F589"/>
    <w:rsid w:val="5BF6F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2022-03-07T13:37:00Z</dcterms:created>
  <dc:creator>jiang</dc:creator>
  <cp:lastModifiedBy>jiang</cp:lastModifiedBy>
  <dcterms:modified xsi:type="dcterms:W3CDTF">2022-03-07T13:40:18Z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