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spacing w:lineRule="exact" w:line="560"/>
        <w:jc w:val="left"/>
        <w:rPr>
          <w:rFonts w:ascii="微软雅黑" w:cs="微软雅黑" w:eastAsia="微软雅黑" w:hAnsi="微软雅黑"/>
          <w:b/>
          <w:bCs/>
          <w:color w:val="000000"/>
          <w:w w:val="90"/>
          <w:sz w:val="28"/>
          <w:szCs w:val="28"/>
        </w:rPr>
      </w:pPr>
      <w:r>
        <w:rPr>
          <w:rFonts w:ascii="微软雅黑" w:cs="微软雅黑" w:eastAsia="微软雅黑" w:hAnsi="微软雅黑" w:hint="eastAsia"/>
          <w:b/>
          <w:bCs/>
          <w:color w:val="000000"/>
          <w:w w:val="90"/>
          <w:sz w:val="28"/>
          <w:szCs w:val="28"/>
        </w:rPr>
        <w:t>连续六</w:t>
      </w:r>
      <w:r>
        <w:rPr>
          <w:rFonts w:ascii="微软雅黑" w:cs="微软雅黑" w:eastAsia="微软雅黑" w:hAnsi="微软雅黑" w:hint="eastAsia"/>
          <w:b/>
          <w:bCs/>
          <w:color w:val="000000"/>
          <w:w w:val="90"/>
          <w:sz w:val="28"/>
          <w:szCs w:val="28"/>
        </w:rPr>
        <w:t>年，好评如潮：</w:t>
      </w:r>
    </w:p>
    <w:p>
      <w:pPr>
        <w:pStyle w:val="style0"/>
        <w:spacing w:lineRule="exact" w:line="560"/>
        <w:jc w:val="center"/>
        <w:rPr>
          <w:rFonts w:ascii="微软雅黑" w:cs="微软雅黑" w:eastAsia="微软雅黑" w:hAnsi="微软雅黑"/>
          <w:b/>
          <w:bCs/>
          <w:color w:val="ff0000"/>
          <w:w w:val="90"/>
          <w:sz w:val="44"/>
          <w:szCs w:val="44"/>
        </w:rPr>
      </w:pPr>
      <w:r>
        <w:rPr>
          <w:rFonts w:ascii="微软雅黑" w:cs="微软雅黑" w:eastAsia="微软雅黑" w:hAnsi="微软雅黑" w:hint="eastAsia"/>
          <w:b/>
          <w:bCs/>
          <w:w w:val="90"/>
          <w:sz w:val="44"/>
          <w:szCs w:val="44"/>
        </w:rPr>
        <w:t>202</w:t>
      </w:r>
      <w:r>
        <w:rPr>
          <w:rFonts w:ascii="微软雅黑" w:cs="微软雅黑" w:eastAsia="微软雅黑" w:hAnsi="微软雅黑" w:hint="eastAsia"/>
          <w:b/>
          <w:bCs/>
          <w:w w:val="90"/>
          <w:sz w:val="44"/>
          <w:szCs w:val="44"/>
        </w:rPr>
        <w:t>1</w:t>
      </w:r>
      <w:r>
        <w:rPr>
          <w:rFonts w:ascii="微软雅黑" w:cs="微软雅黑" w:eastAsia="微软雅黑" w:hAnsi="微软雅黑" w:hint="eastAsia"/>
          <w:b/>
          <w:bCs/>
          <w:color w:val="ff0000"/>
          <w:w w:val="90"/>
          <w:sz w:val="44"/>
          <w:szCs w:val="44"/>
        </w:rPr>
        <w:t>【</w:t>
      </w:r>
      <w:r>
        <w:rPr>
          <w:rFonts w:ascii="微软雅黑" w:cs="微软雅黑" w:eastAsia="微软雅黑" w:hAnsi="微软雅黑" w:hint="eastAsia"/>
          <w:b/>
          <w:bCs/>
          <w:color w:val="ff0000"/>
          <w:w w:val="90"/>
          <w:sz w:val="44"/>
          <w:szCs w:val="44"/>
        </w:rPr>
        <w:t>红剑少年 勇往直前</w:t>
      </w:r>
      <w:r>
        <w:rPr>
          <w:rFonts w:ascii="微软雅黑" w:cs="微软雅黑" w:eastAsia="微软雅黑" w:hAnsi="微软雅黑" w:hint="eastAsia"/>
          <w:b/>
          <w:bCs/>
          <w:color w:val="ff0000"/>
          <w:w w:val="90"/>
          <w:sz w:val="44"/>
          <w:szCs w:val="44"/>
        </w:rPr>
        <w:t>】</w:t>
      </w:r>
      <w:r>
        <w:rPr>
          <w:rFonts w:ascii="微软雅黑" w:cs="微软雅黑" w:eastAsia="微软雅黑" w:hAnsi="微软雅黑" w:hint="eastAsia"/>
          <w:b/>
          <w:bCs/>
          <w:color w:val="ff0000"/>
          <w:w w:val="90"/>
          <w:sz w:val="44"/>
          <w:szCs w:val="44"/>
        </w:rPr>
        <w:t xml:space="preserve"> </w:t>
      </w:r>
    </w:p>
    <w:p>
      <w:pPr>
        <w:pStyle w:val="style0"/>
        <w:spacing w:lineRule="exact" w:line="560"/>
        <w:jc w:val="center"/>
        <w:rPr>
          <w:rFonts w:ascii="微软雅黑" w:cs="微软雅黑" w:eastAsia="微软雅黑" w:hAnsi="微软雅黑"/>
          <w:b/>
          <w:bCs/>
          <w:w w:val="90"/>
          <w:sz w:val="44"/>
          <w:szCs w:val="44"/>
        </w:rPr>
      </w:pPr>
      <w:r>
        <w:rPr>
          <w:rFonts w:ascii="微软雅黑" w:cs="微软雅黑" w:eastAsia="微软雅黑" w:hAnsi="微软雅黑" w:hint="eastAsia"/>
          <w:b/>
          <w:bCs/>
          <w:w w:val="90"/>
          <w:sz w:val="44"/>
          <w:szCs w:val="44"/>
        </w:rPr>
        <w:t>军事</w:t>
      </w:r>
      <w:r>
        <w:rPr>
          <w:rFonts w:ascii="微软雅黑" w:cs="微软雅黑" w:eastAsia="微软雅黑" w:hAnsi="微软雅黑" w:hint="eastAsia"/>
          <w:b/>
          <w:bCs/>
          <w:w w:val="90"/>
          <w:sz w:val="44"/>
          <w:szCs w:val="44"/>
        </w:rPr>
        <w:t>独立成长</w:t>
      </w:r>
      <w:r>
        <w:rPr>
          <w:rFonts w:ascii="微软雅黑" w:cs="微软雅黑" w:eastAsia="微软雅黑" w:hAnsi="微软雅黑" w:hint="eastAsia"/>
          <w:b/>
          <w:bCs/>
          <w:w w:val="90"/>
          <w:sz w:val="44"/>
          <w:szCs w:val="44"/>
        </w:rPr>
        <w:t>夏令营</w:t>
      </w:r>
    </w:p>
    <w:p>
      <w:pPr>
        <w:pStyle w:val="style0"/>
        <w:spacing w:lineRule="exact" w:line="240"/>
        <w:ind w:firstLine="703"/>
        <w:jc w:val="center"/>
        <w:rPr>
          <w:rFonts w:ascii="方正粗黑宋简体" w:cs="方正粗黑宋简体" w:eastAsia="方正粗黑宋简体" w:hAnsi="方正粗黑宋简体"/>
          <w:b/>
          <w:bCs/>
          <w:color w:val="385623"/>
          <w:spacing w:val="8"/>
          <w:sz w:val="28"/>
          <w:szCs w:val="28"/>
          <w:u w:val="single"/>
          <w:shd w:val="clear" w:color="auto" w:fill="ffffff"/>
        </w:rPr>
      </w:pPr>
    </w:p>
    <w:p>
      <w:pPr>
        <w:pStyle w:val="style0"/>
        <w:ind w:firstLine="704"/>
        <w:jc w:val="center"/>
        <w:rPr>
          <w:rFonts w:ascii="方正粗黑宋简体" w:cs="方正粗黑宋简体" w:eastAsia="方正粗黑宋简体" w:hAnsi="方正粗黑宋简体"/>
          <w:b/>
          <w:bCs/>
          <w:color w:val="385623"/>
          <w:spacing w:val="8"/>
          <w:sz w:val="32"/>
          <w:szCs w:val="32"/>
          <w:u w:val="single"/>
          <w:shd w:val="clear" w:color="auto" w:fill="ffffff"/>
        </w:rPr>
      </w:pPr>
      <w:r>
        <w:rPr>
          <w:rFonts w:ascii="方正粗黑宋简体" w:cs="方正粗黑宋简体" w:eastAsia="方正粗黑宋简体" w:hAnsi="方正粗黑宋简体" w:hint="eastAsia"/>
          <w:b/>
          <w:bCs/>
          <w:color w:val="385623"/>
          <w:spacing w:val="8"/>
          <w:sz w:val="32"/>
          <w:szCs w:val="32"/>
          <w:u w:val="single"/>
          <w:shd w:val="clear" w:color="auto" w:fill="ffffff"/>
        </w:rPr>
        <w:t>沸腾的</w:t>
      </w:r>
      <w:r>
        <w:rPr>
          <w:rFonts w:ascii="方正粗黑宋简体" w:cs="方正粗黑宋简体" w:eastAsia="方正粗黑宋简体" w:hAnsi="方正粗黑宋简体" w:hint="eastAsia"/>
          <w:b/>
          <w:bCs/>
          <w:color w:val="ff0000"/>
          <w:spacing w:val="8"/>
          <w:sz w:val="32"/>
          <w:szCs w:val="32"/>
          <w:u w:val="single"/>
          <w:shd w:val="clear" w:color="auto" w:fill="ffffff"/>
        </w:rPr>
        <w:t>血液</w:t>
      </w:r>
      <w:r>
        <w:rPr>
          <w:rFonts w:ascii="方正粗黑宋简体" w:cs="方正粗黑宋简体" w:eastAsia="方正粗黑宋简体" w:hAnsi="方正粗黑宋简体" w:hint="eastAsia"/>
          <w:b/>
          <w:bCs/>
          <w:color w:val="385623"/>
          <w:spacing w:val="8"/>
          <w:sz w:val="32"/>
          <w:szCs w:val="32"/>
          <w:u w:val="single"/>
          <w:shd w:val="clear" w:color="auto" w:fill="ffffff"/>
        </w:rPr>
        <w:t>、挑战的</w:t>
      </w:r>
      <w:r>
        <w:rPr>
          <w:rFonts w:ascii="方正粗黑宋简体" w:cs="方正粗黑宋简体" w:eastAsia="方正粗黑宋简体" w:hAnsi="方正粗黑宋简体" w:hint="eastAsia"/>
          <w:b/>
          <w:bCs/>
          <w:color w:val="ff0000"/>
          <w:spacing w:val="8"/>
          <w:sz w:val="32"/>
          <w:szCs w:val="32"/>
          <w:u w:val="single"/>
          <w:shd w:val="clear" w:color="auto" w:fill="ffffff"/>
        </w:rPr>
        <w:t>勇气</w:t>
      </w:r>
      <w:r>
        <w:rPr>
          <w:rFonts w:ascii="方正粗黑宋简体" w:cs="方正粗黑宋简体" w:eastAsia="方正粗黑宋简体" w:hAnsi="方正粗黑宋简体" w:hint="eastAsia"/>
          <w:b/>
          <w:bCs/>
          <w:color w:val="385623"/>
          <w:spacing w:val="8"/>
          <w:sz w:val="32"/>
          <w:szCs w:val="32"/>
          <w:u w:val="single"/>
          <w:shd w:val="clear" w:color="auto" w:fill="ffffff"/>
        </w:rPr>
        <w:t>、执着的</w:t>
      </w:r>
      <w:r>
        <w:rPr>
          <w:rFonts w:ascii="方正粗黑宋简体" w:cs="方正粗黑宋简体" w:eastAsia="方正粗黑宋简体" w:hAnsi="方正粗黑宋简体" w:hint="eastAsia"/>
          <w:b/>
          <w:bCs/>
          <w:color w:val="ff0000"/>
          <w:spacing w:val="8"/>
          <w:sz w:val="32"/>
          <w:szCs w:val="32"/>
          <w:u w:val="single"/>
          <w:shd w:val="clear" w:color="auto" w:fill="ffffff"/>
        </w:rPr>
        <w:t>精神</w:t>
      </w:r>
      <w:r>
        <w:rPr>
          <w:rFonts w:ascii="方正粗黑宋简体" w:cs="方正粗黑宋简体" w:eastAsia="方正粗黑宋简体" w:hAnsi="方正粗黑宋简体" w:hint="eastAsia"/>
          <w:b/>
          <w:bCs/>
          <w:color w:val="385623"/>
          <w:spacing w:val="8"/>
          <w:sz w:val="32"/>
          <w:szCs w:val="32"/>
          <w:u w:val="single"/>
          <w:shd w:val="clear" w:color="auto" w:fill="ffffff"/>
        </w:rPr>
        <w:t>、坚持的</w:t>
      </w:r>
      <w:r>
        <w:rPr>
          <w:rFonts w:ascii="方正粗黑宋简体" w:cs="方正粗黑宋简体" w:eastAsia="方正粗黑宋简体" w:hAnsi="方正粗黑宋简体" w:hint="eastAsia"/>
          <w:b/>
          <w:bCs/>
          <w:color w:val="ff0000"/>
          <w:spacing w:val="8"/>
          <w:sz w:val="32"/>
          <w:szCs w:val="32"/>
          <w:u w:val="single"/>
          <w:shd w:val="clear" w:color="auto" w:fill="ffffff"/>
        </w:rPr>
        <w:t>毅力</w:t>
      </w:r>
      <w:r>
        <w:rPr>
          <w:rFonts w:ascii="方正粗黑宋简体" w:cs="方正粗黑宋简体" w:eastAsia="方正粗黑宋简体" w:hAnsi="方正粗黑宋简体" w:hint="eastAsia"/>
          <w:b/>
          <w:bCs/>
          <w:color w:val="385623"/>
          <w:spacing w:val="8"/>
          <w:sz w:val="32"/>
          <w:szCs w:val="32"/>
          <w:u w:val="single"/>
          <w:shd w:val="clear" w:color="auto" w:fill="ffffff"/>
        </w:rPr>
        <w:t>，</w:t>
      </w:r>
    </w:p>
    <w:p>
      <w:pPr>
        <w:pStyle w:val="style0"/>
        <w:ind w:firstLine="704"/>
        <w:jc w:val="center"/>
        <w:rPr>
          <w:rFonts w:ascii="方正粗黑宋简体" w:cs="方正粗黑宋简体" w:eastAsia="方正粗黑宋简体" w:hAnsi="方正粗黑宋简体"/>
          <w:b/>
          <w:bCs/>
          <w:color w:val="385623"/>
          <w:spacing w:val="8"/>
          <w:sz w:val="32"/>
          <w:szCs w:val="32"/>
          <w:u w:val="single"/>
          <w:shd w:val="clear" w:color="auto" w:fill="ffffff"/>
        </w:rPr>
      </w:pPr>
      <w:r>
        <w:rPr>
          <w:rFonts w:ascii="方正粗黑宋简体" w:cs="方正粗黑宋简体" w:eastAsia="方正粗黑宋简体" w:hAnsi="方正粗黑宋简体" w:hint="eastAsia"/>
          <w:b/>
          <w:bCs/>
          <w:color w:val="385623"/>
          <w:spacing w:val="8"/>
          <w:sz w:val="32"/>
          <w:szCs w:val="32"/>
          <w:u w:val="single"/>
          <w:shd w:val="clear" w:color="auto" w:fill="ffffff"/>
        </w:rPr>
        <w:t>让我们无所畏惧，我们要</w:t>
      </w:r>
      <w:r>
        <w:rPr>
          <w:rFonts w:ascii="方正粗黑宋简体" w:cs="方正粗黑宋简体" w:eastAsia="方正粗黑宋简体" w:hAnsi="方正粗黑宋简体" w:hint="eastAsia"/>
          <w:b/>
          <w:bCs/>
          <w:color w:val="ff0000"/>
          <w:spacing w:val="8"/>
          <w:sz w:val="32"/>
          <w:szCs w:val="32"/>
          <w:u w:val="single"/>
          <w:shd w:val="clear" w:color="auto" w:fill="ffffff"/>
        </w:rPr>
        <w:t>勇往直前</w:t>
      </w:r>
      <w:r>
        <w:rPr>
          <w:rFonts w:ascii="方正粗黑宋简体" w:cs="方正粗黑宋简体" w:eastAsia="方正粗黑宋简体" w:hAnsi="方正粗黑宋简体" w:hint="eastAsia"/>
          <w:b/>
          <w:bCs/>
          <w:color w:val="385623"/>
          <w:spacing w:val="8"/>
          <w:sz w:val="32"/>
          <w:szCs w:val="32"/>
          <w:u w:val="single"/>
          <w:shd w:val="clear" w:color="auto" w:fill="ffffff"/>
        </w:rPr>
        <w:t>，</w:t>
      </w:r>
    </w:p>
    <w:p>
      <w:pPr>
        <w:pStyle w:val="style0"/>
        <w:ind w:firstLine="704"/>
        <w:jc w:val="center"/>
        <w:rPr>
          <w:rFonts w:ascii="方正粗黑宋简体" w:cs="方正粗黑宋简体" w:eastAsia="方正粗黑宋简体" w:hAnsi="方正粗黑宋简体"/>
          <w:b/>
          <w:bCs/>
          <w:color w:val="385623"/>
          <w:spacing w:val="8"/>
          <w:sz w:val="32"/>
          <w:szCs w:val="32"/>
          <w:u w:val="single"/>
          <w:shd w:val="clear" w:color="auto" w:fill="ffffff"/>
        </w:rPr>
      </w:pPr>
      <w:r>
        <w:rPr>
          <w:rFonts w:ascii="方正粗黑宋简体" w:cs="方正粗黑宋简体" w:eastAsia="方正粗黑宋简体" w:hAnsi="方正粗黑宋简体" w:hint="eastAsia"/>
          <w:b/>
          <w:bCs/>
          <w:color w:val="ff0000"/>
          <w:spacing w:val="8"/>
          <w:sz w:val="32"/>
          <w:szCs w:val="32"/>
          <w:u w:val="single"/>
          <w:shd w:val="clear" w:color="auto" w:fill="ffffff"/>
        </w:rPr>
        <w:t>红剑少年</w:t>
      </w:r>
      <w:r>
        <w:rPr>
          <w:rFonts w:ascii="方正粗黑宋简体" w:cs="方正粗黑宋简体" w:eastAsia="方正粗黑宋简体" w:hAnsi="方正粗黑宋简体" w:hint="eastAsia"/>
          <w:b/>
          <w:bCs/>
          <w:color w:val="385623"/>
          <w:spacing w:val="8"/>
          <w:sz w:val="32"/>
          <w:szCs w:val="32"/>
          <w:u w:val="single"/>
          <w:shd w:val="clear" w:color="auto" w:fill="ffffff"/>
        </w:rPr>
        <w:t>，让我们一起重拾祖辈那</w:t>
      </w:r>
      <w:r>
        <w:rPr>
          <w:rFonts w:ascii="方正粗黑宋简体" w:cs="方正粗黑宋简体" w:eastAsia="方正粗黑宋简体" w:hAnsi="方正粗黑宋简体" w:hint="eastAsia"/>
          <w:b/>
          <w:bCs/>
          <w:color w:val="ff0000"/>
          <w:spacing w:val="8"/>
          <w:sz w:val="32"/>
          <w:szCs w:val="32"/>
          <w:u w:val="single"/>
          <w:shd w:val="clear" w:color="auto" w:fill="ffffff"/>
        </w:rPr>
        <w:t>光荣的岁月</w:t>
      </w:r>
      <w:r>
        <w:rPr>
          <w:rFonts w:ascii="方正粗黑宋简体" w:cs="方正粗黑宋简体" w:eastAsia="方正粗黑宋简体" w:hAnsi="方正粗黑宋简体" w:hint="eastAsia"/>
          <w:b/>
          <w:bCs/>
          <w:color w:val="385623"/>
          <w:spacing w:val="8"/>
          <w:sz w:val="32"/>
          <w:szCs w:val="32"/>
          <w:u w:val="single"/>
          <w:shd w:val="clear" w:color="auto" w:fill="ffffff"/>
        </w:rPr>
        <w:t>！</w:t>
      </w:r>
    </w:p>
    <w:p>
      <w:pPr>
        <w:pStyle w:val="style0"/>
        <w:rPr>
          <w:rFonts w:ascii="仿宋" w:cs="仿宋" w:eastAsia="仿宋" w:hAnsi="仿宋"/>
          <w:b/>
          <w:bCs/>
          <w:color w:val="000000"/>
          <w:spacing w:val="8"/>
          <w:sz w:val="32"/>
          <w:szCs w:val="32"/>
          <w:shd w:val="clear" w:color="auto" w:fill="ffffff"/>
        </w:rPr>
      </w:pPr>
      <w:r>
        <w:rPr>
          <w:rFonts w:ascii="仿宋" w:cs="仿宋" w:eastAsia="仿宋" w:hAnsi="仿宋" w:hint="eastAsia"/>
          <w:b/>
          <w:bCs/>
          <w:noProof/>
          <w:color w:val="000000"/>
          <w:spacing w:val="8"/>
          <w:sz w:val="32"/>
          <w:szCs w:val="32"/>
        </w:rPr>
        <w:drawing>
          <wp:anchor distT="0" distB="0" distL="0" distR="0" simplePos="false" relativeHeight="4" behindDoc="false" locked="false" layoutInCell="true" allowOverlap="true">
            <wp:simplePos x="0" y="0"/>
            <wp:positionH relativeFrom="column">
              <wp:posOffset>3002915</wp:posOffset>
            </wp:positionH>
            <wp:positionV relativeFrom="paragraph">
              <wp:posOffset>81915</wp:posOffset>
            </wp:positionV>
            <wp:extent cx="2898775" cy="1852294"/>
            <wp:effectExtent l="19050" t="0" r="0" b="0"/>
            <wp:wrapNone/>
            <wp:docPr id="1026" name="图片 1" descr="D:\我的文档\Documents\Tencent Files\842931461\Image\C2C\22E237D263F68F503C9481AC6E39493B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/>
                  </pic:nvPicPr>
                  <pic:blipFill>
                    <a:blip r:embed="rId2" cstate="print"/>
                    <a:srcRect l="0" t="14963" r="0" b="0"/>
                    <a:stretch/>
                  </pic:blipFill>
                  <pic:spPr>
                    <a:xfrm rot="0">
                      <a:off x="0" y="0"/>
                      <a:ext cx="2898775" cy="185229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cs="仿宋" w:eastAsia="仿宋" w:hAnsi="仿宋" w:hint="eastAsia"/>
          <w:b/>
          <w:bCs/>
          <w:noProof/>
          <w:color w:val="000000"/>
          <w:spacing w:val="8"/>
          <w:sz w:val="32"/>
          <w:szCs w:val="32"/>
        </w:rPr>
        <w:drawing>
          <wp:anchor distT="0" distB="0" distL="0" distR="0" simplePos="false" relativeHeight="3" behindDoc="false" locked="false" layoutInCell="true" allowOverlap="true">
            <wp:simplePos x="0" y="0"/>
            <wp:positionH relativeFrom="column">
              <wp:posOffset>180340</wp:posOffset>
            </wp:positionH>
            <wp:positionV relativeFrom="paragraph">
              <wp:posOffset>90474</wp:posOffset>
            </wp:positionV>
            <wp:extent cx="2771775" cy="1852294"/>
            <wp:effectExtent l="19050" t="0" r="9525" b="0"/>
            <wp:wrapNone/>
            <wp:docPr id="1027" name="图片 12" descr="IMG_8322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771775" cy="1852294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>
          <w:rFonts w:ascii="仿宋" w:cs="仿宋" w:eastAsia="仿宋" w:hAnsi="仿宋"/>
          <w:b/>
          <w:bCs/>
          <w:color w:val="000000"/>
          <w:spacing w:val="8"/>
          <w:sz w:val="32"/>
          <w:szCs w:val="32"/>
          <w:shd w:val="clear" w:color="auto" w:fill="ffffff"/>
        </w:rPr>
      </w:pPr>
    </w:p>
    <w:p>
      <w:pPr>
        <w:pStyle w:val="style0"/>
        <w:rPr>
          <w:rFonts w:ascii="仿宋" w:cs="仿宋" w:eastAsia="仿宋" w:hAnsi="仿宋"/>
          <w:b/>
          <w:bCs/>
          <w:color w:val="000000"/>
          <w:spacing w:val="8"/>
          <w:sz w:val="32"/>
          <w:szCs w:val="32"/>
          <w:shd w:val="clear" w:color="auto" w:fill="ffffff"/>
        </w:rPr>
      </w:pPr>
    </w:p>
    <w:p>
      <w:pPr>
        <w:pStyle w:val="style0"/>
        <w:rPr>
          <w:rFonts w:ascii="仿宋" w:cs="仿宋" w:eastAsia="仿宋" w:hAnsi="仿宋"/>
          <w:b/>
          <w:bCs/>
          <w:color w:val="000000"/>
          <w:spacing w:val="8"/>
          <w:sz w:val="32"/>
          <w:szCs w:val="32"/>
          <w:shd w:val="clear" w:color="auto" w:fill="ffffff"/>
        </w:rPr>
      </w:pPr>
    </w:p>
    <w:p>
      <w:pPr>
        <w:pStyle w:val="style0"/>
        <w:widowControl/>
        <w:shd w:val="clear" w:color="auto" w:fill="ffffff"/>
        <w:spacing w:lineRule="atLeast" w:line="450"/>
        <w:jc w:val="left"/>
        <w:rPr>
          <w:rFonts w:ascii="微软雅黑" w:cs="微软雅黑" w:eastAsia="微软雅黑" w:hAnsi="微软雅黑"/>
          <w:b/>
          <w:color w:val="ff0000"/>
          <w:sz w:val="32"/>
          <w:szCs w:val="32"/>
          <w:shd w:val="clear" w:color="auto" w:fill="ffffff"/>
        </w:rPr>
      </w:pPr>
    </w:p>
    <w:p>
      <w:pPr>
        <w:pStyle w:val="style4097"/>
        <w:spacing w:lineRule="exact" w:line="520"/>
        <w:ind w:firstLine="0" w:firstLineChars="0"/>
        <w:rPr>
          <w:rFonts w:ascii="方正粗黑宋简体" w:cs="方正粗黑宋简体" w:eastAsia="方正粗黑宋简体" w:hAnsi="方正粗黑宋简体"/>
          <w:b/>
          <w:bCs/>
          <w:color w:val="385623"/>
          <w:spacing w:val="8"/>
          <w:sz w:val="24"/>
          <w:u w:val="single"/>
          <w:shd w:val="clear" w:color="auto" w:fill="ffffff"/>
        </w:rPr>
      </w:pPr>
      <w:r>
        <w:rPr>
          <w:rFonts w:ascii="微软雅黑" w:cs="微软雅黑" w:eastAsia="微软雅黑" w:hAnsi="微软雅黑" w:hint="eastAsia"/>
          <w:b/>
          <w:color w:val="ff0000"/>
          <w:sz w:val="28"/>
          <w:szCs w:val="28"/>
          <w:shd w:val="clear" w:color="auto" w:fill="ffffff"/>
        </w:rPr>
        <w:t>【2021年亮点】</w:t>
      </w:r>
      <w:r>
        <w:rPr>
          <w:rFonts w:ascii="方正粗黑宋简体" w:cs="方正粗黑宋简体" w:eastAsia="方正粗黑宋简体" w:hAnsi="方正粗黑宋简体" w:hint="eastAsia"/>
          <w:b/>
          <w:bCs/>
          <w:color w:val="385623"/>
          <w:spacing w:val="8"/>
          <w:sz w:val="24"/>
          <w:u w:val="single"/>
          <w:shd w:val="clear" w:color="auto" w:fill="ffffff"/>
        </w:rPr>
        <w:t>1、时间升级：</w:t>
      </w:r>
      <w:r>
        <w:rPr>
          <w:rFonts w:ascii="方正粗黑宋简体" w:cs="方正粗黑宋简体" w:eastAsia="方正粗黑宋简体" w:hAnsi="方正粗黑宋简体" w:hint="eastAsia"/>
          <w:b/>
          <w:bCs/>
          <w:color w:val="385623"/>
          <w:spacing w:val="8"/>
          <w:sz w:val="24"/>
          <w:u w:val="single"/>
          <w:shd w:val="clear" w:color="auto" w:fill="ffffff"/>
        </w:rPr>
        <w:t>之前</w:t>
      </w:r>
      <w:r>
        <w:rPr>
          <w:rFonts w:ascii="方正粗黑宋简体" w:cs="方正粗黑宋简体" w:eastAsia="方正粗黑宋简体" w:hAnsi="方正粗黑宋简体" w:hint="eastAsia"/>
          <w:b/>
          <w:bCs/>
          <w:color w:val="385623"/>
          <w:spacing w:val="8"/>
          <w:sz w:val="24"/>
          <w:u w:val="single"/>
          <w:shd w:val="clear" w:color="auto" w:fill="ffffff"/>
        </w:rPr>
        <w:t>为6天5夜，今年为</w:t>
      </w:r>
      <w:r>
        <w:rPr>
          <w:rFonts w:ascii="方正粗黑宋简体" w:cs="方正粗黑宋简体" w:eastAsia="方正粗黑宋简体" w:hAnsi="方正粗黑宋简体" w:hint="eastAsia"/>
          <w:b/>
          <w:bCs/>
          <w:color w:val="ff0000"/>
          <w:spacing w:val="8"/>
          <w:sz w:val="24"/>
          <w:u w:val="single"/>
          <w:shd w:val="clear" w:color="auto" w:fill="ffffff"/>
        </w:rPr>
        <w:t>7天6夜</w:t>
      </w:r>
      <w:r>
        <w:rPr>
          <w:rFonts w:ascii="方正粗黑宋简体" w:cs="方正粗黑宋简体" w:eastAsia="方正粗黑宋简体" w:hAnsi="方正粗黑宋简体" w:hint="eastAsia"/>
          <w:b/>
          <w:bCs/>
          <w:color w:val="385623"/>
          <w:spacing w:val="8"/>
          <w:sz w:val="24"/>
          <w:u w:val="single"/>
          <w:shd w:val="clear" w:color="auto" w:fill="ffffff"/>
        </w:rPr>
        <w:t>；</w:t>
      </w:r>
    </w:p>
    <w:p>
      <w:pPr>
        <w:pStyle w:val="style4097"/>
        <w:spacing w:lineRule="exact" w:line="520"/>
        <w:ind w:firstLine="2161" w:firstLineChars="841"/>
        <w:rPr>
          <w:rFonts w:ascii="方正粗黑宋简体" w:cs="方正粗黑宋简体" w:eastAsia="方正粗黑宋简体" w:hAnsi="方正粗黑宋简体"/>
          <w:b/>
          <w:bCs/>
          <w:color w:val="385623"/>
          <w:spacing w:val="8"/>
          <w:sz w:val="24"/>
          <w:u w:val="single"/>
          <w:shd w:val="clear" w:color="auto" w:fill="ffffff"/>
        </w:rPr>
      </w:pPr>
      <w:r>
        <w:rPr>
          <w:rFonts w:ascii="方正粗黑宋简体" w:cs="方正粗黑宋简体" w:eastAsia="方正粗黑宋简体" w:hAnsi="方正粗黑宋简体" w:hint="eastAsia"/>
          <w:b/>
          <w:bCs/>
          <w:color w:val="385623"/>
          <w:spacing w:val="8"/>
          <w:sz w:val="24"/>
          <w:u w:val="single"/>
          <w:shd w:val="clear" w:color="auto" w:fill="ffffff"/>
        </w:rPr>
        <w:t>2、费用美丽：去年1880元/生，今年</w:t>
      </w:r>
      <w:r>
        <w:rPr>
          <w:rFonts w:ascii="方正粗黑宋简体" w:cs="方正粗黑宋简体" w:eastAsia="方正粗黑宋简体" w:hAnsi="方正粗黑宋简体" w:hint="eastAsia"/>
          <w:b/>
          <w:bCs/>
          <w:color w:val="385623"/>
          <w:spacing w:val="8"/>
          <w:sz w:val="24"/>
          <w:u w:val="single"/>
          <w:shd w:val="clear" w:color="auto" w:fill="ffffff"/>
        </w:rPr>
        <w:t>特价</w:t>
      </w:r>
      <w:r>
        <w:rPr>
          <w:rFonts w:ascii="方正粗黑宋简体" w:cs="方正粗黑宋简体" w:eastAsia="方正粗黑宋简体" w:hAnsi="方正粗黑宋简体" w:hint="eastAsia"/>
          <w:b/>
          <w:bCs/>
          <w:color w:val="ff0000"/>
          <w:spacing w:val="8"/>
          <w:sz w:val="24"/>
          <w:u w:val="single"/>
          <w:shd w:val="clear" w:color="auto" w:fill="ffffff"/>
        </w:rPr>
        <w:t>1680</w:t>
      </w:r>
      <w:r>
        <w:rPr>
          <w:rFonts w:ascii="方正粗黑宋简体" w:cs="方正粗黑宋简体" w:eastAsia="方正粗黑宋简体" w:hAnsi="方正粗黑宋简体" w:hint="eastAsia"/>
          <w:b/>
          <w:bCs/>
          <w:color w:val="385623"/>
          <w:spacing w:val="8"/>
          <w:sz w:val="24"/>
          <w:u w:val="single"/>
          <w:shd w:val="clear" w:color="auto" w:fill="ffffff"/>
        </w:rPr>
        <w:t>元/生</w:t>
      </w:r>
      <w:r>
        <w:rPr>
          <w:rFonts w:ascii="方正粗黑宋简体" w:cs="方正粗黑宋简体" w:eastAsia="方正粗黑宋简体" w:hAnsi="方正粗黑宋简体" w:hint="eastAsia"/>
          <w:b/>
          <w:bCs/>
          <w:color w:val="385623"/>
          <w:spacing w:val="8"/>
          <w:sz w:val="24"/>
          <w:u w:val="single"/>
          <w:shd w:val="clear" w:color="auto" w:fill="ffffff"/>
        </w:rPr>
        <w:t>；</w:t>
      </w:r>
    </w:p>
    <w:p>
      <w:pPr>
        <w:pStyle w:val="style4097"/>
        <w:spacing w:lineRule="exact" w:line="520"/>
        <w:ind w:firstLine="2161" w:firstLineChars="841"/>
        <w:rPr>
          <w:rFonts w:ascii="方正粗黑宋简体" w:cs="方正粗黑宋简体" w:eastAsia="方正粗黑宋简体" w:hAnsi="方正粗黑宋简体"/>
          <w:b/>
          <w:bCs/>
          <w:color w:val="385623"/>
          <w:spacing w:val="8"/>
          <w:sz w:val="24"/>
          <w:u w:val="single"/>
          <w:shd w:val="clear" w:color="auto" w:fill="ffffff"/>
        </w:rPr>
      </w:pPr>
      <w:r>
        <w:rPr>
          <w:rFonts w:ascii="方正粗黑宋简体" w:cs="方正粗黑宋简体" w:eastAsia="方正粗黑宋简体" w:hAnsi="方正粗黑宋简体" w:hint="eastAsia"/>
          <w:b/>
          <w:bCs/>
          <w:color w:val="385623"/>
          <w:spacing w:val="8"/>
          <w:sz w:val="24"/>
          <w:u w:val="single"/>
          <w:shd w:val="clear" w:color="auto" w:fill="ffffff"/>
        </w:rPr>
        <w:t>3、新增</w:t>
      </w:r>
      <w:r>
        <w:rPr>
          <w:rFonts w:ascii="方正粗黑宋简体" w:cs="方正粗黑宋简体" w:eastAsia="方正粗黑宋简体" w:hAnsi="方正粗黑宋简体" w:hint="eastAsia"/>
          <w:b/>
          <w:bCs/>
          <w:color w:val="ff0000"/>
          <w:spacing w:val="8"/>
          <w:sz w:val="24"/>
          <w:u w:val="single"/>
          <w:shd w:val="clear" w:color="auto" w:fill="ffffff"/>
        </w:rPr>
        <w:t>作业辅导</w:t>
      </w:r>
      <w:r>
        <w:rPr>
          <w:rFonts w:ascii="方正粗黑宋简体" w:cs="方正粗黑宋简体" w:eastAsia="方正粗黑宋简体" w:hAnsi="方正粗黑宋简体" w:hint="eastAsia"/>
          <w:b/>
          <w:bCs/>
          <w:color w:val="385623"/>
          <w:spacing w:val="8"/>
          <w:sz w:val="24"/>
          <w:u w:val="single"/>
          <w:shd w:val="clear" w:color="auto" w:fill="ffffff"/>
        </w:rPr>
        <w:t>，让学习与训练两不误。</w:t>
      </w:r>
    </w:p>
    <w:p>
      <w:pPr>
        <w:pStyle w:val="style4097"/>
        <w:spacing w:lineRule="exact" w:line="440"/>
        <w:ind w:firstLine="0" w:firstLineChars="0"/>
        <w:rPr>
          <w:rFonts w:ascii="微软雅黑" w:cs="微软雅黑" w:eastAsia="微软雅黑" w:hAnsi="微软雅黑"/>
          <w:b/>
          <w:color w:val="ff0000"/>
          <w:sz w:val="28"/>
          <w:szCs w:val="28"/>
          <w:shd w:val="clear" w:color="auto" w:fill="ffffff"/>
        </w:rPr>
      </w:pPr>
      <w:r>
        <w:rPr>
          <w:rFonts w:ascii="微软雅黑" w:cs="微软雅黑" w:eastAsia="微软雅黑" w:hAnsi="微软雅黑" w:hint="eastAsia"/>
          <w:b/>
          <w:color w:val="ff0000"/>
          <w:sz w:val="28"/>
          <w:szCs w:val="28"/>
          <w:shd w:val="clear" w:color="auto" w:fill="ffffff"/>
        </w:rPr>
        <w:t>【营期安排】</w:t>
      </w:r>
    </w:p>
    <w:p>
      <w:pPr>
        <w:pStyle w:val="style0"/>
        <w:widowControl/>
        <w:shd w:val="clear" w:color="auto" w:fill="ffffff"/>
        <w:spacing w:lineRule="exact" w:line="440"/>
        <w:ind w:firstLine="480" w:firstLineChars="200"/>
        <w:jc w:val="left"/>
        <w:rPr>
          <w:rFonts w:ascii="微软雅黑" w:cs="仿宋_GB2312" w:eastAsia="微软雅黑" w:hAnsi="微软雅黑"/>
          <w:bCs/>
          <w:color w:val="000000"/>
          <w:kern w:val="0"/>
          <w:sz w:val="24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共招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3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期，按年龄段和部队编制进行分队，10人/班（师生配比为1:8）。</w:t>
      </w:r>
    </w:p>
    <w:p>
      <w:pPr>
        <w:pStyle w:val="style0"/>
        <w:widowControl/>
        <w:shd w:val="clear" w:color="auto" w:fill="ffffff"/>
        <w:spacing w:lineRule="exact" w:line="440"/>
        <w:ind w:firstLine="480" w:firstLineChars="200"/>
        <w:jc w:val="left"/>
        <w:rPr>
          <w:rFonts w:ascii="微软雅黑" w:cs="仿宋_GB2312" w:eastAsia="微软雅黑" w:hAnsi="微软雅黑"/>
          <w:bCs/>
          <w:color w:val="000000"/>
          <w:kern w:val="0"/>
          <w:sz w:val="24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第一期：20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21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年7月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5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日——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 xml:space="preserve"> 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7月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11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日 （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7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天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6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夜）</w:t>
      </w:r>
    </w:p>
    <w:p>
      <w:pPr>
        <w:pStyle w:val="style0"/>
        <w:widowControl/>
        <w:shd w:val="clear" w:color="auto" w:fill="ffffff"/>
        <w:spacing w:lineRule="exact" w:line="440"/>
        <w:ind w:firstLine="480" w:firstLineChars="200"/>
        <w:jc w:val="left"/>
        <w:rPr>
          <w:rFonts w:ascii="微软雅黑" w:cs="仿宋_GB2312" w:eastAsia="微软雅黑" w:hAnsi="微软雅黑"/>
          <w:bCs/>
          <w:color w:val="000000"/>
          <w:kern w:val="0"/>
          <w:sz w:val="24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第二期：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2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0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2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1年7月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1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8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日——7月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2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4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日（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7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天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6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夜）</w:t>
      </w:r>
    </w:p>
    <w:p>
      <w:pPr>
        <w:pStyle w:val="style0"/>
        <w:widowControl/>
        <w:shd w:val="clear" w:color="auto" w:fill="ffffff"/>
        <w:spacing w:lineRule="exact" w:line="440"/>
        <w:ind w:firstLine="480" w:firstLineChars="200"/>
        <w:jc w:val="left"/>
        <w:rPr>
          <w:rFonts w:ascii="微软雅黑" w:cs="仿宋_GB2312" w:eastAsia="微软雅黑" w:hAnsi="微软雅黑"/>
          <w:bCs/>
          <w:color w:val="000000"/>
          <w:kern w:val="0"/>
          <w:sz w:val="24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第三期：20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2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1年8月1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5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日——8月2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1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日（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7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天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6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夜）</w:t>
      </w:r>
    </w:p>
    <w:p>
      <w:pPr>
        <w:pStyle w:val="style4097"/>
        <w:spacing w:lineRule="exact" w:line="440"/>
        <w:ind w:firstLine="0" w:firstLineChars="0"/>
        <w:rPr>
          <w:rFonts w:ascii="微软雅黑" w:cs="微软雅黑" w:eastAsia="微软雅黑" w:hAnsi="微软雅黑"/>
          <w:b/>
          <w:color w:val="ff0000"/>
          <w:sz w:val="28"/>
          <w:szCs w:val="28"/>
          <w:shd w:val="clear" w:color="auto" w:fill="ffffff"/>
        </w:rPr>
      </w:pPr>
      <w:r>
        <w:rPr>
          <w:rFonts w:ascii="微软雅黑" w:cs="微软雅黑" w:eastAsia="微软雅黑" w:hAnsi="微软雅黑" w:hint="eastAsia"/>
          <w:b/>
          <w:color w:val="ff0000"/>
          <w:sz w:val="28"/>
          <w:szCs w:val="28"/>
          <w:shd w:val="clear" w:color="auto" w:fill="ffffff"/>
        </w:rPr>
        <w:t>【活动地点】</w:t>
      </w:r>
    </w:p>
    <w:p>
      <w:pPr>
        <w:pStyle w:val="style0"/>
        <w:widowControl/>
        <w:shd w:val="clear" w:color="auto" w:fill="ffffff"/>
        <w:spacing w:lineRule="exact" w:line="440"/>
        <w:ind w:firstLine="480" w:firstLineChars="200"/>
        <w:jc w:val="left"/>
        <w:rPr>
          <w:rFonts w:ascii="微软雅黑" w:cs="仿宋_GB2312" w:eastAsia="微软雅黑" w:hAnsi="微软雅黑"/>
          <w:bCs/>
          <w:color w:val="000000"/>
          <w:kern w:val="0"/>
          <w:sz w:val="24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绵阳红剑青少年历奇探索教育签约基地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——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绵阳市梓潼两弹城</w:t>
      </w:r>
    </w:p>
    <w:p>
      <w:pPr>
        <w:pStyle w:val="style0"/>
        <w:widowControl/>
        <w:shd w:val="clear" w:color="auto" w:fill="ffffff"/>
        <w:spacing w:lineRule="exact" w:line="440"/>
        <w:ind w:firstLine="2400" w:firstLineChars="1000"/>
        <w:jc w:val="left"/>
        <w:rPr>
          <w:rFonts w:ascii="微软雅黑" w:cs="仿宋_GB2312" w:eastAsia="微软雅黑" w:hAnsi="微软雅黑"/>
          <w:bCs/>
          <w:color w:val="000000"/>
          <w:kern w:val="0"/>
          <w:sz w:val="24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(红色旅游经典景区4A、爱国主义教育基地、国防科技教育基地)</w:t>
      </w:r>
    </w:p>
    <w:p>
      <w:pPr>
        <w:pStyle w:val="style4097"/>
        <w:spacing w:lineRule="exact" w:line="440"/>
        <w:ind w:firstLine="0" w:firstLineChars="0"/>
        <w:rPr>
          <w:rFonts w:ascii="微软雅黑" w:cs="微软雅黑" w:eastAsia="微软雅黑" w:hAnsi="微软雅黑"/>
          <w:b/>
          <w:color w:val="ff0000"/>
          <w:sz w:val="28"/>
          <w:szCs w:val="28"/>
          <w:shd w:val="clear" w:color="auto" w:fill="ffffff"/>
        </w:rPr>
      </w:pPr>
      <w:r>
        <w:rPr>
          <w:rFonts w:ascii="微软雅黑" w:cs="微软雅黑" w:eastAsia="微软雅黑" w:hAnsi="微软雅黑" w:hint="eastAsia"/>
          <w:b/>
          <w:color w:val="ff0000"/>
          <w:sz w:val="28"/>
          <w:szCs w:val="28"/>
          <w:shd w:val="clear" w:color="auto" w:fill="ffffff"/>
        </w:rPr>
        <w:t>【活动目的】</w:t>
      </w:r>
    </w:p>
    <w:p>
      <w:pPr>
        <w:pStyle w:val="style0"/>
        <w:widowControl/>
        <w:shd w:val="clear" w:color="auto" w:fill="ffffff"/>
        <w:spacing w:lineRule="exact" w:line="400"/>
        <w:ind w:firstLine="480" w:firstLineChars="200"/>
        <w:jc w:val="left"/>
        <w:rPr>
          <w:rFonts w:ascii="微软雅黑" w:cs="仿宋_GB2312" w:eastAsia="微软雅黑" w:hAnsi="微软雅黑"/>
          <w:bCs/>
          <w:color w:val="000000"/>
          <w:kern w:val="0"/>
          <w:sz w:val="24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为进一步提高当代青少年的国防意识、爱国意识，增强学生的自尊、自强、自信、自立，坚定理想信念，发扬爱国主义精神，紧紧地围绕“我是一个兵”为军营主题，通过军事夏令营活动塑造坚强、刚毅、守纪、紧张、严谨、服从的军人品格，促进青少年健康快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乐的成长，在体验中学习，在学习中吸收，在吸收中提升，增强人与人之间的互信与沟通，致力于帮助青少年在最短的时间内磨练自己的意志，采用军事化封闭式管理，培养成能吃苦、遵守纪律、服从命令、遇挫不气馁的良好作风和坚韧不拔、勇敢顽强的战斗作风，增强健康体魄，学会适应环境，提高生存适应能力。</w:t>
      </w:r>
    </w:p>
    <w:p>
      <w:pPr>
        <w:pStyle w:val="style4097"/>
        <w:ind w:firstLine="0" w:firstLineChars="0"/>
        <w:jc w:val="center"/>
        <w:rPr>
          <w:rFonts w:ascii="仿宋_GB2312" w:cs="仿宋_GB2312" w:eastAsia="仿宋_GB2312" w:hAnsi="仿宋_GB2312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="仿宋_GB2312" w:cs="仿宋_GB2312" w:eastAsia="仿宋_GB2312" w:hAnsi="仿宋_GB2312"/>
          <w:b/>
          <w:bCs/>
          <w:noProof/>
          <w:color w:val="000000"/>
          <w:sz w:val="32"/>
          <w:szCs w:val="32"/>
        </w:rPr>
        <w:drawing>
          <wp:anchor distT="0" distB="0" distL="0" distR="0" simplePos="false" relativeHeight="6" behindDoc="false" locked="false" layoutInCell="true" allowOverlap="true">
            <wp:simplePos x="0" y="0"/>
            <wp:positionH relativeFrom="column">
              <wp:posOffset>302260</wp:posOffset>
            </wp:positionH>
            <wp:positionV relativeFrom="paragraph">
              <wp:posOffset>71755</wp:posOffset>
            </wp:positionV>
            <wp:extent cx="2787650" cy="1367155"/>
            <wp:effectExtent l="19050" t="0" r="0" b="0"/>
            <wp:wrapNone/>
            <wp:docPr id="1028" name="图片 16" descr="2048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6"/>
                    <pic:cNvPicPr/>
                  </pic:nvPicPr>
                  <pic:blipFill>
                    <a:blip r:embed="rId4" cstate="print"/>
                    <a:srcRect l="3126" t="20522" r="9837" b="15299"/>
                    <a:stretch/>
                  </pic:blipFill>
                  <pic:spPr>
                    <a:xfrm rot="0">
                      <a:off x="0" y="0"/>
                      <a:ext cx="2787650" cy="136715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仿宋_GB2312" w:cs="仿宋_GB2312" w:eastAsia="仿宋_GB2312" w:hAnsi="仿宋_GB2312"/>
          <w:b/>
          <w:bCs/>
          <w:noProof/>
          <w:color w:val="000000"/>
          <w:sz w:val="32"/>
          <w:szCs w:val="32"/>
        </w:rPr>
        <w:drawing>
          <wp:anchor distT="0" distB="0" distL="0" distR="0" simplePos="false" relativeHeight="5" behindDoc="false" locked="false" layoutInCell="true" allowOverlap="true">
            <wp:simplePos x="0" y="0"/>
            <wp:positionH relativeFrom="column">
              <wp:posOffset>3089910</wp:posOffset>
            </wp:positionH>
            <wp:positionV relativeFrom="paragraph">
              <wp:posOffset>71755</wp:posOffset>
            </wp:positionV>
            <wp:extent cx="2652394" cy="1367155"/>
            <wp:effectExtent l="19050" t="0" r="0" b="0"/>
            <wp:wrapNone/>
            <wp:docPr id="1029" name="图片 17" descr="2206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7"/>
                    <pic:cNvPicPr/>
                  </pic:nvPicPr>
                  <pic:blipFill>
                    <a:blip r:embed="rId5" cstate="print"/>
                    <a:srcRect l="0" t="22870" r="0" b="0"/>
                    <a:stretch/>
                  </pic:blipFill>
                  <pic:spPr>
                    <a:xfrm rot="0">
                      <a:off x="0" y="0"/>
                      <a:ext cx="2652394" cy="136715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4097"/>
        <w:ind w:firstLine="0" w:firstLineChars="0"/>
        <w:rPr>
          <w:rFonts w:ascii="微软雅黑" w:cs="微软雅黑" w:eastAsia="微软雅黑" w:hAnsi="微软雅黑"/>
          <w:b/>
          <w:color w:val="ff0000"/>
          <w:sz w:val="32"/>
          <w:szCs w:val="32"/>
          <w:shd w:val="clear" w:color="auto" w:fill="ffffff"/>
        </w:rPr>
      </w:pPr>
    </w:p>
    <w:p>
      <w:pPr>
        <w:pStyle w:val="style4097"/>
        <w:ind w:firstLine="0" w:firstLineChars="0"/>
        <w:rPr>
          <w:rFonts w:ascii="微软雅黑" w:cs="微软雅黑" w:eastAsia="微软雅黑" w:hAnsi="微软雅黑"/>
          <w:b/>
          <w:color w:val="ff0000"/>
          <w:sz w:val="32"/>
          <w:szCs w:val="32"/>
          <w:shd w:val="clear" w:color="auto" w:fill="ffffff"/>
        </w:rPr>
      </w:pPr>
    </w:p>
    <w:p>
      <w:pPr>
        <w:pStyle w:val="style4097"/>
        <w:ind w:firstLine="0" w:firstLineChars="0"/>
        <w:rPr>
          <w:rFonts w:ascii="微软雅黑" w:cs="微软雅黑" w:eastAsia="微软雅黑" w:hAnsi="微软雅黑"/>
          <w:b/>
          <w:color w:val="ff0000"/>
          <w:sz w:val="32"/>
          <w:szCs w:val="32"/>
          <w:shd w:val="clear" w:color="auto" w:fill="ffffff"/>
        </w:rPr>
      </w:pPr>
      <w:r>
        <w:rPr>
          <w:rFonts w:ascii="微软雅黑" w:cs="微软雅黑" w:eastAsia="微软雅黑" w:hAnsi="微软雅黑" w:hint="eastAsia"/>
          <w:b/>
          <w:noProof/>
          <w:color w:val="ff0000"/>
          <w:sz w:val="32"/>
          <w:szCs w:val="32"/>
        </w:rPr>
        <w:drawing>
          <wp:anchor distT="0" distB="0" distL="0" distR="0" simplePos="false" relativeHeight="7" behindDoc="false" locked="false" layoutInCell="true" allowOverlap="true">
            <wp:simplePos x="0" y="0"/>
            <wp:positionH relativeFrom="column">
              <wp:posOffset>2705100</wp:posOffset>
            </wp:positionH>
            <wp:positionV relativeFrom="paragraph">
              <wp:posOffset>290830</wp:posOffset>
            </wp:positionV>
            <wp:extent cx="3034030" cy="1216025"/>
            <wp:effectExtent l="19050" t="0" r="0" b="0"/>
            <wp:wrapNone/>
            <wp:docPr id="1030" name="图片 1" descr="TIM图片2019043020344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/>
                  </pic:nvPicPr>
                  <pic:blipFill>
                    <a:blip r:embed="rId6" cstate="print"/>
                    <a:srcRect l="0" t="29347" r="-43" b="10656"/>
                    <a:stretch/>
                  </pic:blipFill>
                  <pic:spPr>
                    <a:xfrm rot="0">
                      <a:off x="0" y="0"/>
                      <a:ext cx="3034030" cy="121602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微软雅黑" w:cs="微软雅黑" w:eastAsia="微软雅黑" w:hAnsi="微软雅黑" w:hint="eastAsia"/>
          <w:b/>
          <w:noProof/>
          <w:color w:val="ff0000"/>
          <w:sz w:val="32"/>
          <w:szCs w:val="32"/>
        </w:rPr>
        <w:drawing>
          <wp:anchor distT="0" distB="0" distL="0" distR="0" simplePos="false" relativeHeight="8" behindDoc="false" locked="false" layoutInCell="true" allowOverlap="true">
            <wp:simplePos x="0" y="0"/>
            <wp:positionH relativeFrom="column">
              <wp:posOffset>299085</wp:posOffset>
            </wp:positionH>
            <wp:positionV relativeFrom="paragraph">
              <wp:posOffset>290830</wp:posOffset>
            </wp:positionV>
            <wp:extent cx="2406015" cy="1216025"/>
            <wp:effectExtent l="19050" t="0" r="0" b="0"/>
            <wp:wrapNone/>
            <wp:docPr id="1031" name="图片 2" descr="TIM图片2019043020351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/>
                  </pic:nvPicPr>
                  <pic:blipFill>
                    <a:blip r:embed="rId7" cstate="print"/>
                    <a:srcRect l="0" t="16848" r="2149" b="9203"/>
                    <a:stretch/>
                  </pic:blipFill>
                  <pic:spPr>
                    <a:xfrm rot="0">
                      <a:off x="0" y="0"/>
                      <a:ext cx="2406015" cy="121602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4097"/>
        <w:ind w:firstLine="0" w:firstLineChars="0"/>
        <w:rPr>
          <w:rFonts w:ascii="微软雅黑" w:cs="微软雅黑" w:eastAsia="微软雅黑" w:hAnsi="微软雅黑"/>
          <w:b/>
          <w:color w:val="ff0000"/>
          <w:sz w:val="32"/>
          <w:szCs w:val="32"/>
          <w:shd w:val="clear" w:color="auto" w:fill="ffffff"/>
        </w:rPr>
      </w:pPr>
    </w:p>
    <w:p>
      <w:pPr>
        <w:pStyle w:val="style4097"/>
        <w:ind w:firstLine="0" w:firstLineChars="0"/>
        <w:rPr>
          <w:rFonts w:ascii="微软雅黑" w:cs="微软雅黑" w:eastAsia="微软雅黑" w:hAnsi="微软雅黑"/>
          <w:b/>
          <w:color w:val="ff0000"/>
          <w:sz w:val="32"/>
          <w:szCs w:val="32"/>
          <w:shd w:val="clear" w:color="auto" w:fill="ffffff"/>
        </w:rPr>
      </w:pPr>
    </w:p>
    <w:p>
      <w:pPr>
        <w:pStyle w:val="style4097"/>
        <w:ind w:firstLine="0" w:firstLineChars="0"/>
        <w:rPr>
          <w:rFonts w:ascii="微软雅黑" w:cs="微软雅黑" w:eastAsia="微软雅黑" w:hAnsi="微软雅黑"/>
          <w:b/>
          <w:color w:val="ff0000"/>
          <w:sz w:val="32"/>
          <w:szCs w:val="32"/>
          <w:shd w:val="clear" w:color="auto" w:fill="ffffff"/>
        </w:rPr>
      </w:pPr>
    </w:p>
    <w:p>
      <w:pPr>
        <w:pStyle w:val="style4097"/>
        <w:spacing w:lineRule="exact" w:line="400"/>
        <w:ind w:firstLine="0" w:firstLineChars="0"/>
        <w:rPr>
          <w:rFonts w:ascii="微软雅黑" w:cs="微软雅黑" w:eastAsia="微软雅黑" w:hAnsi="微软雅黑"/>
          <w:b/>
          <w:color w:val="ff0000"/>
          <w:sz w:val="28"/>
          <w:szCs w:val="28"/>
          <w:shd w:val="clear" w:color="auto" w:fill="ffffff"/>
        </w:rPr>
      </w:pPr>
      <w:r>
        <w:rPr>
          <w:rFonts w:ascii="微软雅黑" w:cs="微软雅黑" w:eastAsia="微软雅黑" w:hAnsi="微软雅黑" w:hint="eastAsia"/>
          <w:b/>
          <w:color w:val="ff0000"/>
          <w:sz w:val="28"/>
          <w:szCs w:val="28"/>
          <w:shd w:val="clear" w:color="auto" w:fill="ffffff"/>
        </w:rPr>
        <w:t>【课程特色】</w:t>
      </w:r>
    </w:p>
    <w:p>
      <w:pPr>
        <w:pStyle w:val="style0"/>
        <w:widowControl/>
        <w:shd w:val="clear" w:color="auto" w:fill="ffffff"/>
        <w:spacing w:lineRule="exact" w:line="400"/>
        <w:ind w:firstLine="480" w:firstLineChars="200"/>
        <w:jc w:val="left"/>
        <w:rPr>
          <w:rFonts w:ascii="微软雅黑" w:cs="仿宋_GB2312" w:eastAsia="微软雅黑" w:hAnsi="微软雅黑"/>
          <w:bCs/>
          <w:color w:val="000000"/>
          <w:kern w:val="0"/>
          <w:sz w:val="24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体验一次，受益一生！创造奇迹从体验军旅生活的感悟中······</w:t>
      </w:r>
    </w:p>
    <w:p>
      <w:pPr>
        <w:pStyle w:val="style4097"/>
        <w:spacing w:lineRule="exact" w:line="400"/>
        <w:ind w:firstLine="0" w:firstLineChars="0"/>
        <w:rPr>
          <w:rFonts w:ascii="微软雅黑" w:cs="微软雅黑" w:eastAsia="微软雅黑" w:hAnsi="微软雅黑"/>
          <w:b/>
          <w:color w:val="ff0000"/>
          <w:sz w:val="28"/>
          <w:szCs w:val="28"/>
          <w:shd w:val="clear" w:color="auto" w:fill="ffffff"/>
        </w:rPr>
      </w:pPr>
      <w:r>
        <w:rPr>
          <w:rFonts w:ascii="微软雅黑" w:cs="微软雅黑" w:eastAsia="微软雅黑" w:hAnsi="微软雅黑" w:hint="eastAsia"/>
          <w:b/>
          <w:color w:val="ff0000"/>
          <w:sz w:val="28"/>
          <w:szCs w:val="28"/>
          <w:shd w:val="clear" w:color="auto" w:fill="ffffff"/>
        </w:rPr>
        <w:t>【行程亮点】</w:t>
      </w:r>
    </w:p>
    <w:p>
      <w:pPr>
        <w:pStyle w:val="style0"/>
        <w:widowControl/>
        <w:shd w:val="clear" w:color="auto" w:fill="ffffff"/>
        <w:spacing w:lineRule="exact" w:line="400"/>
        <w:ind w:firstLine="480" w:firstLineChars="200"/>
        <w:jc w:val="left"/>
        <w:rPr>
          <w:rFonts w:ascii="微软雅黑" w:cs="仿宋_GB2312" w:eastAsia="微软雅黑" w:hAnsi="微软雅黑"/>
          <w:bCs/>
          <w:color w:val="000000"/>
          <w:kern w:val="0"/>
          <w:sz w:val="24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&gt;&gt;营地（绵阳）中国人民解放军某部军事基地；</w:t>
      </w:r>
    </w:p>
    <w:p>
      <w:pPr>
        <w:pStyle w:val="style0"/>
        <w:widowControl/>
        <w:shd w:val="clear" w:color="auto" w:fill="ffffff"/>
        <w:spacing w:lineRule="exact" w:line="400"/>
        <w:ind w:firstLine="480" w:firstLineChars="200"/>
        <w:jc w:val="left"/>
        <w:rPr>
          <w:rFonts w:ascii="微软雅黑" w:cs="仿宋_GB2312" w:eastAsia="微软雅黑" w:hAnsi="微软雅黑"/>
          <w:bCs/>
          <w:color w:val="000000"/>
          <w:kern w:val="0"/>
          <w:sz w:val="24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&gt;&gt;亲密接触国防现代化武器，合影留念；</w:t>
      </w:r>
    </w:p>
    <w:p>
      <w:pPr>
        <w:pStyle w:val="style0"/>
        <w:widowControl/>
        <w:shd w:val="clear" w:color="auto" w:fill="ffffff"/>
        <w:spacing w:lineRule="exact" w:line="400"/>
        <w:ind w:firstLine="480" w:firstLineChars="200"/>
        <w:jc w:val="left"/>
        <w:rPr>
          <w:rFonts w:ascii="微软雅黑" w:cs="仿宋_GB2312" w:eastAsia="微软雅黑" w:hAnsi="微软雅黑"/>
          <w:bCs/>
          <w:color w:val="000000"/>
          <w:kern w:val="0"/>
          <w:sz w:val="24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&gt;&gt;强化营员团队协作，挖掘潜能，提升营员领导力、执行力；</w:t>
      </w:r>
    </w:p>
    <w:p>
      <w:pPr>
        <w:pStyle w:val="style0"/>
        <w:widowControl/>
        <w:shd w:val="clear" w:color="auto" w:fill="ffffff"/>
        <w:spacing w:lineRule="exact" w:line="400"/>
        <w:ind w:firstLine="480" w:firstLineChars="200"/>
        <w:jc w:val="left"/>
        <w:rPr>
          <w:rFonts w:ascii="微软雅黑" w:cs="仿宋_GB2312" w:eastAsia="微软雅黑" w:hAnsi="微软雅黑"/>
          <w:bCs/>
          <w:color w:val="000000"/>
          <w:kern w:val="0"/>
          <w:sz w:val="24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&gt;&gt;以营地教育的方式让孩子走进军营，接触军人生活，拓宽视野；</w:t>
      </w:r>
    </w:p>
    <w:p>
      <w:pPr>
        <w:pStyle w:val="style0"/>
        <w:widowControl/>
        <w:shd w:val="clear" w:color="auto" w:fill="ffffff"/>
        <w:spacing w:lineRule="exact" w:line="400"/>
        <w:ind w:firstLine="480" w:firstLineChars="200"/>
        <w:jc w:val="left"/>
        <w:rPr>
          <w:rFonts w:ascii="微软雅黑" w:cs="仿宋_GB2312" w:eastAsia="微软雅黑" w:hAnsi="微软雅黑"/>
          <w:bCs/>
          <w:color w:val="000000"/>
          <w:kern w:val="0"/>
          <w:sz w:val="24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&gt;&gt;国内青少年成长指导师全程引导；</w:t>
      </w:r>
    </w:p>
    <w:p>
      <w:pPr>
        <w:pStyle w:val="style0"/>
        <w:widowControl/>
        <w:shd w:val="clear" w:color="auto" w:fill="ffffff"/>
        <w:spacing w:lineRule="exact" w:line="400"/>
        <w:ind w:firstLine="480" w:firstLineChars="200"/>
        <w:jc w:val="left"/>
        <w:rPr>
          <w:rFonts w:ascii="微软雅黑" w:cs="仿宋_GB2312" w:eastAsia="微软雅黑" w:hAnsi="微软雅黑"/>
          <w:bCs/>
          <w:color w:val="000000"/>
          <w:kern w:val="0"/>
          <w:sz w:val="24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&gt;&gt;全国优秀高级体验式教育师、心理行为训练高级教官全程陪同；</w:t>
      </w:r>
    </w:p>
    <w:p>
      <w:pPr>
        <w:pStyle w:val="style0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0" distR="0" simplePos="false" relativeHeight="2" behindDoc="false" locked="false" layoutInCell="true" allowOverlap="true">
            <wp:simplePos x="0" y="0"/>
            <wp:positionH relativeFrom="column">
              <wp:posOffset>657225</wp:posOffset>
            </wp:positionH>
            <wp:positionV relativeFrom="paragraph">
              <wp:posOffset>83820</wp:posOffset>
            </wp:positionV>
            <wp:extent cx="4504055" cy="2480310"/>
            <wp:effectExtent l="19050" t="0" r="0" b="0"/>
            <wp:wrapNone/>
            <wp:docPr id="1032" name="图片 12" descr="IMG_25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/>
                    <pic:cNvPicPr/>
                  </pic:nvPicPr>
                  <pic:blipFill>
                    <a:blip r:embed="rId8" cstate="print"/>
                    <a:srcRect l="0" t="5455" r="0" b="0"/>
                    <a:stretch/>
                  </pic:blipFill>
                  <pic:spPr>
                    <a:xfrm rot="0">
                      <a:off x="0" y="0"/>
                      <a:ext cx="4504055" cy="248031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rPr>
          <w:sz w:val="32"/>
          <w:szCs w:val="32"/>
        </w:rPr>
      </w:pPr>
    </w:p>
    <w:p>
      <w:pPr>
        <w:pStyle w:val="style0"/>
        <w:rPr>
          <w:sz w:val="32"/>
          <w:szCs w:val="32"/>
        </w:rPr>
      </w:pPr>
    </w:p>
    <w:p>
      <w:pPr>
        <w:pStyle w:val="style0"/>
        <w:rPr>
          <w:sz w:val="32"/>
          <w:szCs w:val="32"/>
        </w:rPr>
      </w:pPr>
    </w:p>
    <w:p>
      <w:pPr>
        <w:pStyle w:val="style0"/>
        <w:rPr>
          <w:sz w:val="32"/>
          <w:szCs w:val="32"/>
        </w:rPr>
      </w:pPr>
    </w:p>
    <w:p>
      <w:pPr>
        <w:pStyle w:val="style4097"/>
        <w:ind w:firstLine="0" w:firstLineChars="0"/>
        <w:rPr>
          <w:rFonts w:ascii="微软雅黑" w:cs="微软雅黑" w:eastAsia="微软雅黑" w:hAnsi="微软雅黑"/>
          <w:b/>
          <w:color w:val="ff0000"/>
          <w:sz w:val="28"/>
          <w:szCs w:val="28"/>
          <w:shd w:val="clear" w:color="auto" w:fill="ffffff"/>
        </w:rPr>
      </w:pPr>
    </w:p>
    <w:p>
      <w:pPr>
        <w:pStyle w:val="style4097"/>
        <w:ind w:firstLine="0" w:firstLineChars="0"/>
        <w:rPr>
          <w:rFonts w:ascii="微软雅黑" w:cs="微软雅黑" w:eastAsia="微软雅黑" w:hAnsi="微软雅黑"/>
          <w:b/>
          <w:color w:val="ff0000"/>
          <w:sz w:val="28"/>
          <w:szCs w:val="28"/>
          <w:shd w:val="clear" w:color="auto" w:fill="ffffff"/>
        </w:rPr>
      </w:pPr>
      <w:r>
        <w:rPr>
          <w:rFonts w:ascii="微软雅黑" w:cs="微软雅黑" w:eastAsia="微软雅黑" w:hAnsi="微软雅黑" w:hint="eastAsia"/>
          <w:b/>
          <w:color w:val="ff0000"/>
          <w:sz w:val="28"/>
          <w:szCs w:val="28"/>
          <w:shd w:val="clear" w:color="auto" w:fill="ffffff"/>
        </w:rPr>
        <w:t>【活动收获及内容】</w:t>
      </w:r>
    </w:p>
    <w:p>
      <w:pPr>
        <w:pStyle w:val="style0"/>
        <w:widowControl/>
        <w:shd w:val="clear" w:color="auto" w:fill="ffffff"/>
        <w:spacing w:lineRule="exact" w:line="400"/>
        <w:ind w:firstLine="480" w:firstLineChars="200"/>
        <w:jc w:val="left"/>
        <w:rPr>
          <w:rFonts w:ascii="微软雅黑" w:cs="仿宋_GB2312" w:eastAsia="微软雅黑" w:hAnsi="微软雅黑"/>
          <w:bCs/>
          <w:color w:val="000000"/>
          <w:kern w:val="0"/>
          <w:sz w:val="24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★ 军事技能训练：塑造坚强、刚毅、守纪、紧张、服从的军人品质，培养讲形象、爱卫生、懂礼貌、自立能力，养成军人般良好的行为习惯及日常生活习惯；</w:t>
      </w:r>
    </w:p>
    <w:p>
      <w:pPr>
        <w:pStyle w:val="style0"/>
        <w:widowControl/>
        <w:shd w:val="clear" w:color="auto" w:fill="ffffff"/>
        <w:spacing w:lineRule="exact" w:line="400"/>
        <w:ind w:firstLine="480" w:firstLineChars="200"/>
        <w:jc w:val="left"/>
        <w:rPr>
          <w:rFonts w:ascii="微软雅黑" w:cs="仿宋_GB2312" w:eastAsia="微软雅黑" w:hAnsi="微软雅黑"/>
          <w:bCs/>
          <w:color w:val="000000"/>
          <w:kern w:val="0"/>
          <w:sz w:val="24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★ 军事拓展训练：培养学员坚韧不拔、勇敢顽强的战斗作风，挑战极限，激发潜能，带给营员们无穷回味。锻炼了意志，增强了体质；</w:t>
      </w:r>
    </w:p>
    <w:p>
      <w:pPr>
        <w:pStyle w:val="style0"/>
        <w:widowControl/>
        <w:shd w:val="clear" w:color="auto" w:fill="ffffff"/>
        <w:spacing w:lineRule="exact" w:line="400"/>
        <w:ind w:firstLine="480" w:firstLineChars="200"/>
        <w:jc w:val="left"/>
        <w:rPr>
          <w:rFonts w:ascii="微软雅黑" w:cs="仿宋_GB2312" w:eastAsia="微软雅黑" w:hAnsi="微软雅黑"/>
          <w:bCs/>
          <w:color w:val="000000"/>
          <w:kern w:val="0"/>
          <w:sz w:val="24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★ 野外拉连训练：让学员在享受自然的同时，感受军人在战争来临之际奔赴战场的拉连训练，增强健康体魄，提高生存适应能力；</w:t>
      </w:r>
    </w:p>
    <w:p>
      <w:pPr>
        <w:pStyle w:val="style0"/>
        <w:widowControl/>
        <w:shd w:val="clear" w:color="auto" w:fill="ffffff"/>
        <w:spacing w:lineRule="exact" w:line="400"/>
        <w:ind w:firstLine="480" w:firstLineChars="200"/>
        <w:jc w:val="left"/>
        <w:rPr>
          <w:rFonts w:ascii="微软雅黑" w:cs="仿宋_GB2312" w:eastAsia="微软雅黑" w:hAnsi="微软雅黑"/>
          <w:bCs/>
          <w:color w:val="000000"/>
          <w:kern w:val="0"/>
          <w:sz w:val="24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★ 整理内务训练：学叠军被豆腐块、清洗衣服、物品摆放，养成孩子从小自理良好习惯；</w:t>
      </w:r>
    </w:p>
    <w:p>
      <w:pPr>
        <w:pStyle w:val="style0"/>
        <w:widowControl/>
        <w:shd w:val="clear" w:color="auto" w:fill="ffffff"/>
        <w:spacing w:lineRule="exact" w:line="400"/>
        <w:ind w:firstLine="480" w:firstLineChars="200"/>
        <w:jc w:val="left"/>
        <w:rPr>
          <w:rFonts w:ascii="微软雅黑" w:cs="仿宋_GB2312" w:eastAsia="微软雅黑" w:hAnsi="微软雅黑"/>
          <w:bCs/>
          <w:color w:val="000000"/>
          <w:kern w:val="0"/>
          <w:sz w:val="24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★ 自救互救训练：培养学员独立自主、生存救助等各种能力，增强了对灾害及紧急事故的应变心理能力；</w:t>
      </w:r>
    </w:p>
    <w:p>
      <w:pPr>
        <w:pStyle w:val="style0"/>
        <w:widowControl/>
        <w:shd w:val="clear" w:color="auto" w:fill="ffffff"/>
        <w:spacing w:lineRule="exact" w:line="400"/>
        <w:ind w:firstLine="480" w:firstLineChars="200"/>
        <w:jc w:val="left"/>
        <w:rPr>
          <w:rFonts w:ascii="微软雅黑" w:cs="仿宋_GB2312" w:eastAsia="微软雅黑" w:hAnsi="微软雅黑"/>
          <w:bCs/>
          <w:color w:val="000000"/>
          <w:kern w:val="0"/>
          <w:sz w:val="24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★ 心灵成长：培养学员懂得知恩、感恩、报恩，提升营员情绪自控能力、学习内驱力、社会交往能力等。</w:t>
      </w:r>
    </w:p>
    <w:p>
      <w:pPr>
        <w:pStyle w:val="style0"/>
        <w:widowControl/>
        <w:shd w:val="clear" w:color="auto" w:fill="ffffff"/>
        <w:spacing w:lineRule="atLeast" w:line="450"/>
        <w:jc w:val="left"/>
        <w:rPr>
          <w:rFonts w:ascii="仿宋_GB2312" w:cs="仿宋_GB2312" w:eastAsia="仿宋_GB2312" w:hAnsi="仿宋_GB2312"/>
          <w:b/>
          <w:bCs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cs="仿宋_GB2312" w:eastAsia="仿宋_GB2312" w:hAnsi="仿宋_GB2312"/>
          <w:b/>
          <w:bCs/>
          <w:noProof/>
          <w:color w:val="000000"/>
          <w:kern w:val="0"/>
          <w:sz w:val="32"/>
          <w:szCs w:val="32"/>
        </w:rPr>
        <w:drawing>
          <wp:anchor distT="0" distB="0" distL="0" distR="0" simplePos="false" relativeHeight="16" behindDoc="false" locked="false" layoutInCell="true" allowOverlap="true">
            <wp:simplePos x="0" y="0"/>
            <wp:positionH relativeFrom="column">
              <wp:posOffset>3089910</wp:posOffset>
            </wp:positionH>
            <wp:positionV relativeFrom="paragraph">
              <wp:posOffset>229235</wp:posOffset>
            </wp:positionV>
            <wp:extent cx="2707640" cy="1796415"/>
            <wp:effectExtent l="19050" t="0" r="0" b="0"/>
            <wp:wrapNone/>
            <wp:docPr id="1033" name="图片 5" descr="TIM图片2019043020352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707640" cy="179641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仿宋_GB2312" w:cs="仿宋_GB2312" w:eastAsia="仿宋_GB2312" w:hAnsi="仿宋_GB2312"/>
          <w:b/>
          <w:bCs/>
          <w:noProof/>
          <w:color w:val="000000"/>
          <w:kern w:val="0"/>
          <w:sz w:val="32"/>
          <w:szCs w:val="32"/>
        </w:rPr>
        <w:drawing>
          <wp:anchor distT="0" distB="0" distL="0" distR="0" simplePos="false" relativeHeight="15" behindDoc="false" locked="false" layoutInCell="true" allowOverlap="true">
            <wp:simplePos x="0" y="0"/>
            <wp:positionH relativeFrom="column">
              <wp:posOffset>69022</wp:posOffset>
            </wp:positionH>
            <wp:positionV relativeFrom="paragraph">
              <wp:posOffset>229731</wp:posOffset>
            </wp:positionV>
            <wp:extent cx="2803663" cy="1789043"/>
            <wp:effectExtent l="19050" t="0" r="0" b="0"/>
            <wp:wrapNone/>
            <wp:docPr id="1034" name="图片 4" descr="TIM图片2019043020345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/>
                  </pic:nvPicPr>
                  <pic:blipFill>
                    <a:blip r:embed="rId10" cstate="print"/>
                    <a:srcRect l="0" t="9588" r="0" b="4845"/>
                    <a:stretch/>
                  </pic:blipFill>
                  <pic:spPr>
                    <a:xfrm rot="0">
                      <a:off x="0" y="0"/>
                      <a:ext cx="2803663" cy="1789043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widowControl/>
        <w:shd w:val="clear" w:color="auto" w:fill="ffffff"/>
        <w:spacing w:lineRule="atLeast" w:line="450"/>
        <w:jc w:val="center"/>
        <w:rPr>
          <w:rFonts w:ascii="微软雅黑" w:cs="微软雅黑" w:eastAsia="微软雅黑" w:hAnsi="微软雅黑"/>
          <w:b/>
          <w:color w:val="000000"/>
          <w:sz w:val="32"/>
          <w:szCs w:val="32"/>
          <w:shd w:val="clear" w:color="auto" w:fill="ffffff"/>
        </w:rPr>
      </w:pPr>
    </w:p>
    <w:p>
      <w:pPr>
        <w:pStyle w:val="style0"/>
        <w:widowControl/>
        <w:shd w:val="clear" w:color="auto" w:fill="ffffff"/>
        <w:spacing w:lineRule="atLeast" w:line="450"/>
        <w:jc w:val="center"/>
        <w:rPr>
          <w:rFonts w:ascii="微软雅黑" w:cs="微软雅黑" w:eastAsia="微软雅黑" w:hAnsi="微软雅黑"/>
          <w:b/>
          <w:color w:val="000000"/>
          <w:sz w:val="32"/>
          <w:szCs w:val="32"/>
          <w:shd w:val="clear" w:color="auto" w:fill="ffffff"/>
        </w:rPr>
      </w:pPr>
    </w:p>
    <w:p>
      <w:pPr>
        <w:pStyle w:val="style0"/>
        <w:widowControl/>
        <w:shd w:val="clear" w:color="auto" w:fill="ffffff"/>
        <w:spacing w:lineRule="atLeast" w:line="450"/>
        <w:jc w:val="center"/>
        <w:rPr>
          <w:rFonts w:ascii="微软雅黑" w:cs="微软雅黑" w:eastAsia="微软雅黑" w:hAnsi="微软雅黑"/>
          <w:b/>
          <w:color w:val="000000"/>
          <w:sz w:val="32"/>
          <w:szCs w:val="32"/>
          <w:shd w:val="clear" w:color="auto" w:fill="ffffff"/>
        </w:rPr>
      </w:pPr>
    </w:p>
    <w:p>
      <w:pPr>
        <w:pStyle w:val="style0"/>
        <w:widowControl/>
        <w:shd w:val="clear" w:color="auto" w:fill="ffffff"/>
        <w:spacing w:lineRule="atLeast" w:line="450"/>
        <w:jc w:val="center"/>
        <w:rPr>
          <w:rFonts w:ascii="微软雅黑" w:cs="微软雅黑" w:eastAsia="微软雅黑" w:hAnsi="微软雅黑"/>
          <w:b/>
          <w:color w:val="000000"/>
          <w:sz w:val="32"/>
          <w:szCs w:val="32"/>
          <w:shd w:val="clear" w:color="auto" w:fill="ffffff"/>
        </w:rPr>
      </w:pPr>
    </w:p>
    <w:p>
      <w:pPr>
        <w:pStyle w:val="style0"/>
        <w:widowControl/>
        <w:shd w:val="clear" w:color="auto" w:fill="ffffff"/>
        <w:spacing w:lineRule="atLeast" w:line="450"/>
        <w:jc w:val="center"/>
        <w:rPr>
          <w:rFonts w:ascii="微软雅黑" w:cs="微软雅黑" w:eastAsia="微软雅黑" w:hAnsi="微软雅黑"/>
          <w:b/>
          <w:color w:val="000000"/>
          <w:sz w:val="32"/>
          <w:szCs w:val="32"/>
          <w:shd w:val="clear" w:color="auto" w:fill="ffffff"/>
        </w:rPr>
      </w:pPr>
      <w:r>
        <w:rPr>
          <w:rFonts w:ascii="微软雅黑" w:cs="微软雅黑" w:eastAsia="微软雅黑" w:hAnsi="微软雅黑" w:hint="eastAsia"/>
          <w:b/>
          <w:noProof/>
          <w:color w:val="000000"/>
          <w:sz w:val="32"/>
          <w:szCs w:val="32"/>
          <w:shd w:val="clear" w:color="auto" w:fill="ffffff"/>
        </w:rPr>
        <w:drawing>
          <wp:inline distL="0" distT="0" distB="0" distR="0">
            <wp:extent cx="2047240" cy="1361440"/>
            <wp:effectExtent l="0" t="0" r="10160" b="10160"/>
            <wp:docPr id="1035" name="图片 8" descr="TIM图片2019050519555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047240" cy="136144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微软雅黑" w:cs="微软雅黑" w:eastAsia="微软雅黑" w:hAnsi="微软雅黑" w:hint="eastAsia"/>
          <w:b/>
          <w:noProof/>
          <w:color w:val="000000"/>
          <w:sz w:val="32"/>
          <w:szCs w:val="32"/>
          <w:shd w:val="clear" w:color="auto" w:fill="ffffff"/>
        </w:rPr>
        <w:drawing>
          <wp:inline distL="0" distT="0" distB="0" distR="0">
            <wp:extent cx="1816100" cy="1362075"/>
            <wp:effectExtent l="0" t="0" r="12700" b="9525"/>
            <wp:docPr id="1036" name="图片 9" descr="TIM图片2019050519554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816100" cy="136207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微软雅黑" w:cs="微软雅黑" w:eastAsia="微软雅黑" w:hAnsi="微软雅黑" w:hint="eastAsia"/>
          <w:b/>
          <w:noProof/>
          <w:color w:val="000000"/>
          <w:sz w:val="32"/>
          <w:szCs w:val="32"/>
          <w:shd w:val="clear" w:color="auto" w:fill="ffffff"/>
        </w:rPr>
        <w:drawing>
          <wp:inline distL="0" distT="0" distB="0" distR="0">
            <wp:extent cx="1841500" cy="1381125"/>
            <wp:effectExtent l="0" t="0" r="2540" b="5715"/>
            <wp:docPr id="1037" name="图片 10" descr="TIM图片2019050519583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841500" cy="13811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idowControl/>
        <w:shd w:val="clear" w:color="auto" w:fill="ffffff"/>
        <w:spacing w:lineRule="atLeast" w:line="450"/>
        <w:jc w:val="left"/>
        <w:rPr>
          <w:rFonts w:ascii="微软雅黑" w:cs="微软雅黑" w:eastAsia="微软雅黑" w:hAnsi="微软雅黑"/>
          <w:b/>
          <w:color w:val="ff0000"/>
          <w:sz w:val="28"/>
          <w:szCs w:val="28"/>
          <w:shd w:val="clear" w:color="auto" w:fill="ffffff"/>
        </w:rPr>
      </w:pPr>
      <w:r>
        <w:rPr>
          <w:rFonts w:ascii="微软雅黑" w:cs="微软雅黑" w:eastAsia="微软雅黑" w:hAnsi="微软雅黑" w:hint="eastAsia"/>
          <w:b/>
          <w:color w:val="ff0000"/>
          <w:sz w:val="28"/>
          <w:szCs w:val="28"/>
          <w:shd w:val="clear" w:color="auto" w:fill="ffffff"/>
        </w:rPr>
        <w:t>【营地管理】</w:t>
      </w:r>
    </w:p>
    <w:p>
      <w:pPr>
        <w:pStyle w:val="style0"/>
        <w:widowControl/>
        <w:shd w:val="clear" w:color="auto" w:fill="ffffff"/>
        <w:spacing w:lineRule="exact" w:line="400"/>
        <w:ind w:firstLine="480" w:firstLineChars="200"/>
        <w:jc w:val="left"/>
        <w:rPr>
          <w:rFonts w:ascii="微软雅黑" w:cs="仿宋_GB2312" w:eastAsia="微软雅黑" w:hAnsi="微软雅黑"/>
          <w:bCs/>
          <w:color w:val="000000"/>
          <w:kern w:val="0"/>
          <w:sz w:val="24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全程所有教官与学员24小时同吃同住，配备生活老师、护理人员，准军事化管理，团队行动，杜绝单独行动。</w:t>
      </w:r>
    </w:p>
    <w:p>
      <w:pPr>
        <w:pStyle w:val="style0"/>
        <w:widowControl/>
        <w:shd w:val="clear" w:color="auto" w:fill="ffffff"/>
        <w:spacing w:lineRule="exact" w:line="400"/>
        <w:ind w:firstLine="480" w:firstLineChars="200"/>
        <w:jc w:val="left"/>
        <w:rPr>
          <w:rFonts w:ascii="微软雅黑" w:cs="仿宋_GB2312" w:eastAsia="微软雅黑" w:hAnsi="微软雅黑"/>
          <w:bCs/>
          <w:color w:val="000000"/>
          <w:kern w:val="0"/>
          <w:sz w:val="24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每日早中晚体温检查3次，确保队员身体健康及时护理。规范化作息时间，白天营区内封闭式管理，夜间楼层内封闭式管理。</w:t>
      </w:r>
    </w:p>
    <w:p>
      <w:pPr>
        <w:pStyle w:val="style0"/>
        <w:widowControl/>
        <w:shd w:val="clear" w:color="auto" w:fill="ffffff"/>
        <w:spacing w:lineRule="exact" w:line="400"/>
        <w:ind w:firstLine="480" w:firstLineChars="200"/>
        <w:jc w:val="left"/>
        <w:rPr>
          <w:rFonts w:ascii="微软雅黑" w:cs="仿宋_GB2312" w:eastAsia="微软雅黑" w:hAnsi="微软雅黑"/>
          <w:bCs/>
          <w:color w:val="000000"/>
          <w:kern w:val="0"/>
          <w:sz w:val="24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建立实时微信群，指定营地教官将实况转播给家长，让家长看到孩子在营期内的表现。每日活动由教官携相机跟拍，后期传至公司网站供家长下载。</w:t>
      </w:r>
    </w:p>
    <w:p>
      <w:pPr>
        <w:pStyle w:val="style0"/>
        <w:widowControl/>
        <w:shd w:val="clear" w:color="auto" w:fill="ffffff"/>
        <w:spacing w:lineRule="atLeast" w:line="450"/>
        <w:jc w:val="left"/>
        <w:rPr>
          <w:rFonts w:ascii="微软雅黑" w:cs="微软雅黑" w:eastAsia="微软雅黑" w:hAnsi="微软雅黑"/>
          <w:b/>
          <w:color w:val="ff0000"/>
          <w:sz w:val="28"/>
          <w:szCs w:val="28"/>
          <w:shd w:val="clear" w:color="auto" w:fill="ffffff"/>
        </w:rPr>
      </w:pPr>
      <w:r>
        <w:rPr>
          <w:rFonts w:ascii="微软雅黑" w:cs="微软雅黑" w:eastAsia="微软雅黑" w:hAnsi="微软雅黑" w:hint="eastAsia"/>
          <w:b/>
          <w:color w:val="ff0000"/>
          <w:sz w:val="28"/>
          <w:szCs w:val="28"/>
          <w:shd w:val="clear" w:color="auto" w:fill="ffffff"/>
        </w:rPr>
        <w:t>【后勤保障】</w:t>
      </w:r>
    </w:p>
    <w:p>
      <w:pPr>
        <w:pStyle w:val="style0"/>
        <w:widowControl/>
        <w:shd w:val="clear" w:color="auto" w:fill="ffffff"/>
        <w:spacing w:lineRule="exact" w:line="400"/>
        <w:ind w:firstLine="480" w:firstLineChars="200"/>
        <w:jc w:val="left"/>
        <w:rPr>
          <w:rFonts w:ascii="微软雅黑" w:cs="仿宋_GB2312" w:eastAsia="微软雅黑" w:hAnsi="微软雅黑"/>
          <w:bCs/>
          <w:color w:val="000000"/>
          <w:kern w:val="0"/>
          <w:sz w:val="24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1、住宿：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8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人间（带空调），教官、生活老师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与学员同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吃同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住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！夜晚不间断巡房！</w:t>
      </w:r>
    </w:p>
    <w:p>
      <w:pPr>
        <w:pStyle w:val="style0"/>
        <w:widowControl/>
        <w:shd w:val="clear" w:color="auto" w:fill="ffffff"/>
        <w:spacing w:lineRule="exact" w:line="400"/>
        <w:ind w:firstLine="480" w:firstLineChars="200"/>
        <w:jc w:val="left"/>
        <w:rPr>
          <w:rFonts w:ascii="微软雅黑" w:cs="仿宋_GB2312" w:eastAsia="微软雅黑" w:hAnsi="微软雅黑"/>
          <w:bCs/>
          <w:color w:val="000000"/>
          <w:kern w:val="0"/>
          <w:sz w:val="24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2、餐饮：早餐牛奶、鸡蛋为必配，小菜、馒头、稀饭，正餐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4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荤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4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素1汤，晚上提供面包、奶等宵夜。全天提供饮用水。</w:t>
      </w:r>
    </w:p>
    <w:p>
      <w:pPr>
        <w:pStyle w:val="style0"/>
        <w:widowControl/>
        <w:shd w:val="clear" w:color="auto" w:fill="ffffff"/>
        <w:spacing w:lineRule="exact" w:line="400"/>
        <w:ind w:firstLine="480" w:firstLineChars="200"/>
        <w:jc w:val="left"/>
        <w:rPr>
          <w:rFonts w:ascii="微软雅黑" w:cs="仿宋_GB2312" w:eastAsia="微软雅黑" w:hAnsi="微软雅黑"/>
          <w:bCs/>
          <w:color w:val="000000"/>
          <w:kern w:val="0"/>
          <w:sz w:val="24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3、安全与医疗</w:t>
      </w:r>
    </w:p>
    <w:p>
      <w:pPr>
        <w:pStyle w:val="style0"/>
        <w:widowControl/>
        <w:shd w:val="clear" w:color="auto" w:fill="ffffff"/>
        <w:spacing w:lineRule="exact" w:line="400"/>
        <w:ind w:firstLine="480" w:firstLineChars="200"/>
        <w:jc w:val="left"/>
        <w:rPr>
          <w:rFonts w:ascii="微软雅黑" w:cs="仿宋_GB2312" w:eastAsia="微软雅黑" w:hAnsi="微软雅黑"/>
          <w:bCs/>
          <w:color w:val="000000"/>
          <w:kern w:val="0"/>
          <w:sz w:val="24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营中配备专业药箱，训练中药箱跟随。营地设有医务室，营员受伤或不适，进行应急处理后，根据伤、病情送入最近营地合作医院，并及时通知家长。</w:t>
      </w:r>
    </w:p>
    <w:p>
      <w:pPr>
        <w:pStyle w:val="style0"/>
        <w:widowControl/>
        <w:shd w:val="clear" w:color="auto" w:fill="ffffff"/>
        <w:spacing w:lineRule="exact" w:line="400"/>
        <w:ind w:firstLine="480" w:firstLineChars="200"/>
        <w:jc w:val="left"/>
        <w:rPr>
          <w:rFonts w:ascii="微软雅黑" w:cs="仿宋_GB2312" w:eastAsia="微软雅黑" w:hAnsi="微软雅黑"/>
          <w:bCs/>
          <w:color w:val="000000"/>
          <w:kern w:val="0"/>
          <w:sz w:val="24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每人1份专业意外险！</w:t>
      </w:r>
    </w:p>
    <w:p>
      <w:pPr>
        <w:pStyle w:val="style0"/>
        <w:widowControl/>
        <w:shd w:val="clear" w:color="auto" w:fill="ffffff"/>
        <w:spacing w:lineRule="atLeast" w:line="450"/>
        <w:ind w:firstLine="643" w:firstLineChars="200"/>
        <w:rPr>
          <w:rFonts w:ascii="仿宋_GB2312" w:cs="仿宋_GB2312" w:eastAsia="仿宋_GB2312" w:hAnsi="仿宋_GB2312"/>
          <w:b/>
          <w:bCs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cs="仿宋_GB2312" w:eastAsia="仿宋_GB2312" w:hAnsi="仿宋_GB2312"/>
          <w:b/>
          <w:bCs/>
          <w:noProof/>
          <w:color w:val="000000"/>
          <w:kern w:val="0"/>
          <w:sz w:val="32"/>
          <w:szCs w:val="32"/>
        </w:rPr>
        <w:drawing>
          <wp:anchor distT="0" distB="0" distL="0" distR="0" simplePos="false" relativeHeight="12" behindDoc="false" locked="false" layoutInCell="true" allowOverlap="true">
            <wp:simplePos x="0" y="0"/>
            <wp:positionH relativeFrom="column">
              <wp:posOffset>3837940</wp:posOffset>
            </wp:positionH>
            <wp:positionV relativeFrom="paragraph">
              <wp:posOffset>220345</wp:posOffset>
            </wp:positionV>
            <wp:extent cx="2183130" cy="1597660"/>
            <wp:effectExtent l="19050" t="0" r="0" b="0"/>
            <wp:wrapNone/>
            <wp:docPr id="1038" name="图片 11" descr="TIM图片2019050519584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/>
                  </pic:nvPicPr>
                  <pic:blipFill>
                    <a:blip r:embed="rId14" cstate="print"/>
                    <a:srcRect l="0" t="0" r="-2234" b="0"/>
                    <a:stretch/>
                  </pic:blipFill>
                  <pic:spPr>
                    <a:xfrm rot="0">
                      <a:off x="0" y="0"/>
                      <a:ext cx="2183130" cy="159766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仿宋_GB2312" w:cs="仿宋_GB2312" w:eastAsia="仿宋_GB2312" w:hAnsi="仿宋_GB2312"/>
          <w:b/>
          <w:bCs/>
          <w:noProof/>
          <w:color w:val="000000"/>
          <w:kern w:val="0"/>
          <w:sz w:val="32"/>
          <w:szCs w:val="32"/>
        </w:rPr>
        <w:drawing>
          <wp:anchor distT="0" distB="0" distL="0" distR="0" simplePos="false" relativeHeight="14" behindDoc="false" locked="false" layoutInCell="true" allowOverlap="true">
            <wp:simplePos x="0" y="0"/>
            <wp:positionH relativeFrom="column">
              <wp:posOffset>5080</wp:posOffset>
            </wp:positionH>
            <wp:positionV relativeFrom="paragraph">
              <wp:posOffset>212090</wp:posOffset>
            </wp:positionV>
            <wp:extent cx="1507490" cy="1605915"/>
            <wp:effectExtent l="19050" t="0" r="0" b="0"/>
            <wp:wrapNone/>
            <wp:docPr id="1039" name="图片 6" descr="TIM图片2019043020514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/>
                  </pic:nvPicPr>
                  <pic:blipFill>
                    <a:blip r:embed="rId15" cstate="print"/>
                    <a:srcRect l="32281" t="0" r="9387" b="17160"/>
                    <a:stretch/>
                  </pic:blipFill>
                  <pic:spPr>
                    <a:xfrm rot="0">
                      <a:off x="0" y="0"/>
                      <a:ext cx="1507490" cy="160591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仿宋_GB2312" w:cs="仿宋_GB2312" w:eastAsia="仿宋_GB2312" w:hAnsi="仿宋_GB2312"/>
          <w:b/>
          <w:bCs/>
          <w:noProof/>
          <w:color w:val="000000"/>
          <w:kern w:val="0"/>
          <w:sz w:val="32"/>
          <w:szCs w:val="32"/>
        </w:rPr>
        <w:drawing>
          <wp:anchor distT="0" distB="0" distL="0" distR="0" simplePos="false" relativeHeight="13" behindDoc="false" locked="false" layoutInCell="true" allowOverlap="true">
            <wp:simplePos x="0" y="0"/>
            <wp:positionH relativeFrom="column">
              <wp:posOffset>1563867</wp:posOffset>
            </wp:positionH>
            <wp:positionV relativeFrom="paragraph">
              <wp:posOffset>212503</wp:posOffset>
            </wp:positionV>
            <wp:extent cx="2215266" cy="1606162"/>
            <wp:effectExtent l="19050" t="0" r="0" b="0"/>
            <wp:wrapNone/>
            <wp:docPr id="1040" name="图片 7" descr="TIM图片2019043020522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/>
                  </pic:nvPicPr>
                  <pic:blipFill>
                    <a:blip r:embed="rId16" cstate="print"/>
                    <a:srcRect l="0" t="4919" r="2221" b="0"/>
                    <a:stretch/>
                  </pic:blipFill>
                  <pic:spPr>
                    <a:xfrm rot="0">
                      <a:off x="0" y="0"/>
                      <a:ext cx="2215266" cy="1606162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widowControl/>
        <w:shd w:val="clear" w:color="auto" w:fill="ffffff"/>
        <w:spacing w:lineRule="atLeast" w:line="450"/>
        <w:jc w:val="left"/>
        <w:rPr>
          <w:rFonts w:ascii="仿宋_GB2312" w:cs="仿宋_GB2312" w:eastAsia="仿宋_GB2312" w:hAnsi="仿宋_GB2312"/>
          <w:b/>
          <w:bCs/>
          <w:color w:val="000000"/>
          <w:kern w:val="0"/>
          <w:sz w:val="32"/>
          <w:szCs w:val="32"/>
          <w:shd w:val="clear" w:color="auto" w:fill="ffffff"/>
        </w:rPr>
      </w:pPr>
    </w:p>
    <w:p>
      <w:pPr>
        <w:pStyle w:val="style0"/>
        <w:widowControl/>
        <w:shd w:val="clear" w:color="auto" w:fill="ffffff"/>
        <w:spacing w:lineRule="atLeast" w:line="450"/>
        <w:rPr>
          <w:rFonts w:ascii="微软雅黑" w:cs="微软雅黑" w:eastAsia="微软雅黑" w:hAnsi="微软雅黑"/>
          <w:b/>
          <w:color w:val="ff0000"/>
          <w:sz w:val="32"/>
          <w:szCs w:val="32"/>
          <w:shd w:val="clear" w:color="auto" w:fill="ffffff"/>
        </w:rPr>
      </w:pPr>
    </w:p>
    <w:p>
      <w:pPr>
        <w:pStyle w:val="style0"/>
        <w:widowControl/>
        <w:shd w:val="clear" w:color="auto" w:fill="ffffff"/>
        <w:spacing w:lineRule="atLeast" w:line="450"/>
        <w:rPr>
          <w:rFonts w:ascii="微软雅黑" w:cs="微软雅黑" w:eastAsia="微软雅黑" w:hAnsi="微软雅黑"/>
          <w:b/>
          <w:color w:val="ff0000"/>
          <w:sz w:val="32"/>
          <w:szCs w:val="32"/>
          <w:shd w:val="clear" w:color="auto" w:fill="ffffff"/>
        </w:rPr>
      </w:pPr>
    </w:p>
    <w:p>
      <w:pPr>
        <w:pStyle w:val="style0"/>
        <w:widowControl/>
        <w:shd w:val="clear" w:color="auto" w:fill="ffffff"/>
        <w:spacing w:lineRule="atLeast" w:line="450"/>
        <w:rPr>
          <w:rFonts w:ascii="微软雅黑" w:cs="微软雅黑" w:eastAsia="微软雅黑" w:hAnsi="微软雅黑"/>
          <w:b/>
          <w:color w:val="ff0000"/>
          <w:sz w:val="32"/>
          <w:szCs w:val="32"/>
          <w:shd w:val="clear" w:color="auto" w:fill="ffffff"/>
        </w:rPr>
      </w:pPr>
      <w:r>
        <w:rPr>
          <w:rFonts w:ascii="微软雅黑" w:cs="微软雅黑" w:eastAsia="微软雅黑" w:hAnsi="微软雅黑" w:hint="eastAsia"/>
          <w:b/>
          <w:noProof/>
          <w:color w:val="ff0000"/>
          <w:sz w:val="32"/>
          <w:szCs w:val="32"/>
        </w:rPr>
        <w:drawing>
          <wp:anchor distT="0" distB="0" distL="0" distR="0" simplePos="false" relativeHeight="10" behindDoc="false" locked="false" layoutInCell="true" allowOverlap="true">
            <wp:simplePos x="0" y="0"/>
            <wp:positionH relativeFrom="column">
              <wp:posOffset>2462364</wp:posOffset>
            </wp:positionH>
            <wp:positionV relativeFrom="paragraph">
              <wp:posOffset>297318</wp:posOffset>
            </wp:positionV>
            <wp:extent cx="1722286" cy="1415332"/>
            <wp:effectExtent l="19050" t="0" r="0" b="0"/>
            <wp:wrapNone/>
            <wp:docPr id="1041" name="图片 24" descr="IMG_8764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4"/>
                    <pic:cNvPicPr/>
                  </pic:nvPicPr>
                  <pic:blipFill>
                    <a:blip r:embed="rId17" cstate="print"/>
                    <a:srcRect l="20528" t="10510" r="10210" b="4459"/>
                    <a:stretch/>
                  </pic:blipFill>
                  <pic:spPr>
                    <a:xfrm rot="0">
                      <a:off x="0" y="0"/>
                      <a:ext cx="1722286" cy="1415332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微软雅黑" w:cs="微软雅黑" w:eastAsia="微软雅黑" w:hAnsi="微软雅黑" w:hint="eastAsia"/>
          <w:b/>
          <w:noProof/>
          <w:color w:val="ff0000"/>
          <w:sz w:val="32"/>
          <w:szCs w:val="32"/>
        </w:rPr>
        <w:drawing>
          <wp:anchor distT="0" distB="0" distL="0" distR="0" simplePos="false" relativeHeight="11" behindDoc="false" locked="false" layoutInCell="true" allowOverlap="true">
            <wp:simplePos x="0" y="0"/>
            <wp:positionH relativeFrom="column">
              <wp:posOffset>4227554</wp:posOffset>
            </wp:positionH>
            <wp:positionV relativeFrom="paragraph">
              <wp:posOffset>282741</wp:posOffset>
            </wp:positionV>
            <wp:extent cx="1754091" cy="1423284"/>
            <wp:effectExtent l="19050" t="0" r="0" b="0"/>
            <wp:wrapNone/>
            <wp:docPr id="1042" name="图片 25" descr="IMG_9440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5"/>
                    <pic:cNvPicPr/>
                  </pic:nvPicPr>
                  <pic:blipFill>
                    <a:blip r:embed="rId18" cstate="print"/>
                    <a:srcRect l="11612" t="0" r="5635" b="0"/>
                    <a:stretch/>
                  </pic:blipFill>
                  <pic:spPr>
                    <a:xfrm rot="0">
                      <a:off x="0" y="0"/>
                      <a:ext cx="1754091" cy="1423284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微软雅黑" w:cs="微软雅黑" w:eastAsia="微软雅黑" w:hAnsi="微软雅黑" w:hint="eastAsia"/>
          <w:b/>
          <w:noProof/>
          <w:color w:val="ff0000"/>
          <w:sz w:val="32"/>
          <w:szCs w:val="32"/>
        </w:rPr>
        <w:drawing>
          <wp:anchor distT="0" distB="0" distL="0" distR="0" simplePos="false" relativeHeight="9" behindDoc="false" locked="false" layoutInCell="true" allowOverlap="true">
            <wp:simplePos x="0" y="0"/>
            <wp:positionH relativeFrom="column">
              <wp:posOffset>1905</wp:posOffset>
            </wp:positionH>
            <wp:positionV relativeFrom="paragraph">
              <wp:posOffset>282575</wp:posOffset>
            </wp:positionV>
            <wp:extent cx="2421890" cy="1430655"/>
            <wp:effectExtent l="19050" t="0" r="0" b="0"/>
            <wp:wrapNone/>
            <wp:docPr id="1043" name="图片 23" descr="IMG_8740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3"/>
                    <pic:cNvPicPr/>
                  </pic:nvPicPr>
                  <pic:blipFill>
                    <a:blip r:embed="rId19" cstate="print"/>
                    <a:srcRect l="8315" t="23704" r="5914" b="0"/>
                    <a:stretch/>
                  </pic:blipFill>
                  <pic:spPr>
                    <a:xfrm rot="0">
                      <a:off x="0" y="0"/>
                      <a:ext cx="2421890" cy="143065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widowControl/>
        <w:shd w:val="clear" w:color="auto" w:fill="ffffff"/>
        <w:spacing w:lineRule="atLeast" w:line="450"/>
        <w:rPr>
          <w:rFonts w:ascii="微软雅黑" w:cs="微软雅黑" w:eastAsia="微软雅黑" w:hAnsi="微软雅黑"/>
          <w:b/>
          <w:color w:val="ff0000"/>
          <w:sz w:val="32"/>
          <w:szCs w:val="32"/>
          <w:shd w:val="clear" w:color="auto" w:fill="ffffff"/>
        </w:rPr>
      </w:pPr>
    </w:p>
    <w:p>
      <w:pPr>
        <w:pStyle w:val="style0"/>
        <w:widowControl/>
        <w:shd w:val="clear" w:color="auto" w:fill="ffffff"/>
        <w:spacing w:lineRule="atLeast" w:line="450"/>
        <w:rPr>
          <w:rFonts w:ascii="微软雅黑" w:cs="微软雅黑" w:eastAsia="微软雅黑" w:hAnsi="微软雅黑"/>
          <w:b/>
          <w:color w:val="ff0000"/>
          <w:sz w:val="32"/>
          <w:szCs w:val="32"/>
          <w:shd w:val="clear" w:color="auto" w:fill="ffffff"/>
        </w:rPr>
      </w:pPr>
    </w:p>
    <w:p>
      <w:pPr>
        <w:pStyle w:val="style0"/>
        <w:widowControl/>
        <w:shd w:val="clear" w:color="auto" w:fill="ffffff"/>
        <w:spacing w:lineRule="atLeast" w:line="450"/>
        <w:rPr>
          <w:rFonts w:ascii="微软雅黑" w:cs="微软雅黑" w:eastAsia="微软雅黑" w:hAnsi="微软雅黑"/>
          <w:b/>
          <w:color w:val="ff0000"/>
          <w:sz w:val="32"/>
          <w:szCs w:val="32"/>
          <w:shd w:val="clear" w:color="auto" w:fill="ffffff"/>
        </w:rPr>
      </w:pPr>
    </w:p>
    <w:p>
      <w:pPr>
        <w:pStyle w:val="style0"/>
        <w:widowControl/>
        <w:shd w:val="clear" w:color="auto" w:fill="ffffff"/>
        <w:spacing w:lineRule="atLeast" w:line="450"/>
        <w:rPr>
          <w:rFonts w:ascii="微软雅黑" w:cs="微软雅黑" w:eastAsia="微软雅黑" w:hAnsi="微软雅黑"/>
          <w:b/>
          <w:color w:val="ff0000"/>
          <w:sz w:val="32"/>
          <w:szCs w:val="32"/>
          <w:shd w:val="clear" w:color="auto" w:fill="ffffff"/>
        </w:rPr>
      </w:pPr>
    </w:p>
    <w:p>
      <w:pPr>
        <w:pStyle w:val="style0"/>
        <w:widowControl/>
        <w:shd w:val="clear" w:color="auto" w:fill="ffffff"/>
        <w:spacing w:lineRule="atLeast" w:line="450"/>
        <w:jc w:val="left"/>
        <w:rPr>
          <w:rFonts w:ascii="微软雅黑" w:cs="微软雅黑" w:eastAsia="微软雅黑" w:hAnsi="微软雅黑"/>
          <w:b/>
          <w:color w:val="ff0000"/>
          <w:sz w:val="28"/>
          <w:szCs w:val="28"/>
          <w:shd w:val="clear" w:color="auto" w:fill="ffffff"/>
        </w:rPr>
      </w:pPr>
      <w:r>
        <w:rPr>
          <w:rFonts w:ascii="微软雅黑" w:cs="微软雅黑" w:eastAsia="微软雅黑" w:hAnsi="微软雅黑" w:hint="eastAsia"/>
          <w:b/>
          <w:color w:val="ff0000"/>
          <w:sz w:val="28"/>
          <w:szCs w:val="28"/>
          <w:shd w:val="clear" w:color="auto" w:fill="ffffff"/>
        </w:rPr>
        <w:t>【招生对象】</w:t>
      </w:r>
    </w:p>
    <w:p>
      <w:pPr>
        <w:pStyle w:val="style0"/>
        <w:widowControl/>
        <w:shd w:val="clear" w:color="auto" w:fill="ffffff"/>
        <w:spacing w:lineRule="exact" w:line="400"/>
        <w:ind w:firstLine="480" w:firstLineChars="200"/>
        <w:jc w:val="left"/>
        <w:rPr>
          <w:rFonts w:ascii="微软雅黑" w:cs="仿宋_GB2312" w:eastAsia="微软雅黑" w:hAnsi="微软雅黑"/>
          <w:bCs/>
          <w:color w:val="000000"/>
          <w:kern w:val="0"/>
          <w:sz w:val="24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年满7-1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5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周岁身体健康在校中小学生,身体、心里健康，无先天性疾病、传染病。</w:t>
      </w:r>
    </w:p>
    <w:p>
      <w:pPr>
        <w:pStyle w:val="style0"/>
        <w:widowControl/>
        <w:shd w:val="clear" w:color="auto" w:fill="ffffff"/>
        <w:spacing w:lineRule="atLeast" w:line="450"/>
        <w:jc w:val="left"/>
        <w:rPr>
          <w:rFonts w:ascii="微软雅黑" w:cs="微软雅黑" w:eastAsia="微软雅黑" w:hAnsi="微软雅黑"/>
          <w:b/>
          <w:color w:val="ff0000"/>
          <w:sz w:val="28"/>
          <w:szCs w:val="28"/>
          <w:shd w:val="clear" w:color="auto" w:fill="ffffff"/>
        </w:rPr>
      </w:pPr>
      <w:r>
        <w:rPr>
          <w:rFonts w:ascii="微软雅黑" w:cs="微软雅黑" w:eastAsia="微软雅黑" w:hAnsi="微软雅黑" w:hint="eastAsia"/>
          <w:b/>
          <w:color w:val="ff0000"/>
          <w:sz w:val="28"/>
          <w:szCs w:val="28"/>
          <w:shd w:val="clear" w:color="auto" w:fill="ffffff"/>
        </w:rPr>
        <w:t>【注意事项】</w:t>
      </w:r>
    </w:p>
    <w:p>
      <w:pPr>
        <w:pStyle w:val="style0"/>
        <w:widowControl/>
        <w:shd w:val="clear" w:color="auto" w:fill="ffffff"/>
        <w:spacing w:lineRule="exact" w:line="400"/>
        <w:ind w:firstLine="480" w:firstLineChars="200"/>
        <w:jc w:val="left"/>
        <w:rPr>
          <w:rFonts w:ascii="微软雅黑" w:cs="仿宋_GB2312" w:eastAsia="微软雅黑" w:hAnsi="微软雅黑"/>
          <w:bCs/>
          <w:color w:val="000000"/>
          <w:kern w:val="0"/>
          <w:sz w:val="24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1、报名时请提供：姓名、性别、年龄、身份证号码、衣服尺码等个人信息。</w:t>
      </w:r>
    </w:p>
    <w:p>
      <w:pPr>
        <w:pStyle w:val="style0"/>
        <w:widowControl/>
        <w:shd w:val="clear" w:color="auto" w:fill="ffffff"/>
        <w:spacing w:lineRule="exact" w:line="400"/>
        <w:ind w:firstLine="480" w:firstLineChars="200"/>
        <w:jc w:val="left"/>
        <w:rPr>
          <w:rFonts w:ascii="微软雅黑" w:cs="仿宋_GB2312" w:eastAsia="微软雅黑" w:hAnsi="微软雅黑"/>
          <w:bCs/>
          <w:color w:val="000000"/>
          <w:kern w:val="0"/>
          <w:sz w:val="24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2、家长填写报名表时应该正确提供联系方式，如有更换，第一时间通知工作人员。</w:t>
      </w:r>
    </w:p>
    <w:p>
      <w:pPr>
        <w:pStyle w:val="style0"/>
        <w:widowControl/>
        <w:shd w:val="clear" w:color="auto" w:fill="ffffff"/>
        <w:spacing w:lineRule="exact" w:line="400"/>
        <w:ind w:firstLine="480" w:firstLineChars="200"/>
        <w:jc w:val="left"/>
        <w:rPr>
          <w:rFonts w:ascii="微软雅黑" w:cs="仿宋_GB2312" w:eastAsia="微软雅黑" w:hAnsi="微软雅黑"/>
          <w:bCs/>
          <w:color w:val="000000"/>
          <w:kern w:val="0"/>
          <w:sz w:val="24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 xml:space="preserve">3、禁止携带现金、金银首饰等贵重物品，禁止携带游戏机、手机、电脑、管制刀具等物品。  </w:t>
      </w:r>
    </w:p>
    <w:p>
      <w:pPr>
        <w:pStyle w:val="style0"/>
        <w:widowControl/>
        <w:shd w:val="clear" w:color="auto" w:fill="ffffff"/>
        <w:spacing w:lineRule="atLeast" w:line="450"/>
        <w:jc w:val="left"/>
        <w:rPr>
          <w:rFonts w:ascii="微软雅黑" w:cs="微软雅黑" w:eastAsia="微软雅黑" w:hAnsi="微软雅黑"/>
          <w:b/>
          <w:color w:val="ff0000"/>
          <w:sz w:val="28"/>
          <w:szCs w:val="28"/>
          <w:shd w:val="clear" w:color="auto" w:fill="ffffff"/>
        </w:rPr>
      </w:pPr>
    </w:p>
    <w:p>
      <w:pPr>
        <w:pStyle w:val="style0"/>
        <w:widowControl/>
        <w:shd w:val="clear" w:color="auto" w:fill="ffffff"/>
        <w:spacing w:lineRule="atLeast" w:line="450"/>
        <w:jc w:val="left"/>
        <w:rPr>
          <w:rFonts w:ascii="微软雅黑" w:cs="微软雅黑" w:eastAsia="微软雅黑" w:hAnsi="微软雅黑"/>
          <w:b/>
          <w:color w:val="ff0000"/>
          <w:sz w:val="28"/>
          <w:szCs w:val="28"/>
          <w:shd w:val="clear" w:color="auto" w:fill="ffffff"/>
        </w:rPr>
      </w:pPr>
      <w:r>
        <w:rPr>
          <w:rFonts w:ascii="微软雅黑" w:cs="微软雅黑" w:eastAsia="微软雅黑" w:hAnsi="微软雅黑" w:hint="eastAsia"/>
          <w:b/>
          <w:color w:val="ff0000"/>
          <w:sz w:val="28"/>
          <w:szCs w:val="28"/>
          <w:shd w:val="clear" w:color="auto" w:fill="ffffff"/>
        </w:rPr>
        <w:t>【费用说明】</w:t>
      </w:r>
      <w:r>
        <w:rPr>
          <w:rFonts w:ascii="微软雅黑" w:cs="微软雅黑" w:eastAsia="微软雅黑" w:hAnsi="微软雅黑" w:hint="default"/>
          <w:b/>
          <w:color w:val="ff0000"/>
          <w:sz w:val="28"/>
          <w:szCs w:val="28"/>
          <w:shd w:val="clear" w:color="auto" w:fill="ffffff"/>
          <w:lang w:val="en-US"/>
        </w:rPr>
        <w:t>对比前六年，今年增加至7天6夜，增加作业辅导</w:t>
      </w:r>
    </w:p>
    <w:p>
      <w:pPr>
        <w:pStyle w:val="style0"/>
        <w:widowControl/>
        <w:shd w:val="clear" w:color="auto" w:fill="ffffff"/>
        <w:spacing w:lineRule="exact" w:line="400"/>
        <w:ind w:firstLine="480" w:firstLineChars="200"/>
        <w:jc w:val="left"/>
        <w:rPr>
          <w:rFonts w:ascii="微软雅黑" w:cs="仿宋_GB2312" w:eastAsia="微软雅黑" w:hAnsi="微软雅黑"/>
          <w:bCs/>
          <w:color w:val="000000"/>
          <w:kern w:val="0"/>
          <w:sz w:val="24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营费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：</w:t>
      </w:r>
      <w:r>
        <w:rPr>
          <w:rFonts w:ascii="微软雅黑" w:cs="仿宋_GB2312" w:eastAsia="微软雅黑" w:hAnsi="微软雅黑" w:hint="default"/>
          <w:bCs/>
          <w:color w:val="000000"/>
          <w:kern w:val="0"/>
          <w:sz w:val="24"/>
          <w:shd w:val="clear" w:color="auto" w:fill="ffffff"/>
          <w:lang w:val="en-US"/>
        </w:rPr>
        <w:t>固定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价1880元/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人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，</w:t>
      </w:r>
      <w:r>
        <w:rPr>
          <w:rFonts w:ascii="微软雅黑" w:cs="仿宋_GB2312" w:eastAsia="微软雅黑" w:hAnsi="微软雅黑" w:hint="eastAsia"/>
          <w:b/>
          <w:bCs/>
          <w:color w:val="ff0000"/>
          <w:kern w:val="0"/>
          <w:sz w:val="24"/>
          <w:shd w:val="clear" w:color="auto" w:fill="ffffff"/>
        </w:rPr>
        <w:t>现</w:t>
      </w:r>
      <w:r>
        <w:rPr>
          <w:rFonts w:ascii="微软雅黑" w:cs="仿宋_GB2312" w:eastAsia="微软雅黑" w:hAnsi="微软雅黑" w:hint="default"/>
          <w:b/>
          <w:bCs/>
          <w:color w:val="ff0000"/>
          <w:kern w:val="0"/>
          <w:sz w:val="24"/>
          <w:shd w:val="clear" w:color="auto" w:fill="ffffff"/>
          <w:lang w:val="en-US"/>
        </w:rPr>
        <w:t>预约报名</w:t>
      </w:r>
      <w:r>
        <w:rPr>
          <w:rFonts w:ascii="微软雅黑" w:cs="仿宋_GB2312" w:eastAsia="微软雅黑" w:hAnsi="微软雅黑" w:hint="eastAsia"/>
          <w:b/>
          <w:bCs/>
          <w:color w:val="ff0000"/>
          <w:kern w:val="0"/>
          <w:sz w:val="24"/>
          <w:shd w:val="clear" w:color="auto" w:fill="ffffff"/>
        </w:rPr>
        <w:t>特价</w:t>
      </w:r>
      <w:r>
        <w:rPr>
          <w:rFonts w:ascii="微软雅黑" w:cs="仿宋_GB2312" w:eastAsia="微软雅黑" w:hAnsi="微软雅黑" w:hint="eastAsia"/>
          <w:b/>
          <w:bCs/>
          <w:color w:val="ff0000"/>
          <w:kern w:val="0"/>
          <w:sz w:val="24"/>
          <w:shd w:val="clear" w:color="auto" w:fill="ffffff"/>
        </w:rPr>
        <w:t>1</w:t>
      </w:r>
      <w:r>
        <w:rPr>
          <w:rFonts w:ascii="微软雅黑" w:cs="仿宋_GB2312" w:eastAsia="微软雅黑" w:hAnsi="微软雅黑" w:hint="eastAsia"/>
          <w:b/>
          <w:bCs/>
          <w:color w:val="ff0000"/>
          <w:kern w:val="0"/>
          <w:sz w:val="24"/>
          <w:shd w:val="clear" w:color="auto" w:fill="ffffff"/>
        </w:rPr>
        <w:t>6</w:t>
      </w:r>
      <w:r>
        <w:rPr>
          <w:rFonts w:ascii="微软雅黑" w:cs="仿宋_GB2312" w:eastAsia="微软雅黑" w:hAnsi="微软雅黑" w:hint="eastAsia"/>
          <w:b/>
          <w:bCs/>
          <w:color w:val="ff0000"/>
          <w:kern w:val="0"/>
          <w:sz w:val="24"/>
          <w:shd w:val="clear" w:color="auto" w:fill="ffffff"/>
        </w:rPr>
        <w:t>80元/人</w:t>
      </w:r>
    </w:p>
    <w:p>
      <w:pPr>
        <w:pStyle w:val="style0"/>
        <w:widowControl/>
        <w:shd w:val="clear" w:color="auto" w:fill="ffffff"/>
        <w:spacing w:lineRule="exact" w:line="400"/>
        <w:ind w:firstLine="480" w:firstLineChars="200"/>
        <w:jc w:val="left"/>
        <w:rPr>
          <w:rFonts w:ascii="微软雅黑" w:cs="仿宋_GB2312" w:eastAsia="微软雅黑" w:hAnsi="微软雅黑"/>
          <w:bCs/>
          <w:color w:val="000000"/>
          <w:kern w:val="0"/>
          <w:sz w:val="24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费用包含：营地食宿、训管、服装2套、道具、教材、资料、保险、车辆运输、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参观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门票等费用。</w:t>
      </w:r>
    </w:p>
    <w:p>
      <w:pPr>
        <w:pStyle w:val="style0"/>
        <w:widowControl/>
        <w:shd w:val="clear" w:color="auto" w:fill="ffffff"/>
        <w:spacing w:lineRule="atLeast" w:line="450"/>
        <w:jc w:val="left"/>
        <w:rPr>
          <w:rFonts w:ascii="微软雅黑" w:cs="微软雅黑" w:eastAsia="微软雅黑" w:hAnsi="微软雅黑"/>
          <w:b/>
          <w:color w:val="ff0000"/>
          <w:sz w:val="28"/>
          <w:szCs w:val="28"/>
          <w:shd w:val="clear" w:color="auto" w:fill="ffffff"/>
        </w:rPr>
      </w:pPr>
      <w:r>
        <w:rPr>
          <w:rFonts w:ascii="微软雅黑" w:cs="微软雅黑" w:eastAsia="微软雅黑" w:hAnsi="微软雅黑" w:hint="eastAsia"/>
          <w:b/>
          <w:color w:val="ff0000"/>
          <w:sz w:val="28"/>
          <w:szCs w:val="28"/>
          <w:shd w:val="clear" w:color="auto" w:fill="ffffff"/>
        </w:rPr>
        <w:t>【改退条款】</w:t>
      </w:r>
    </w:p>
    <w:p>
      <w:pPr>
        <w:pStyle w:val="style0"/>
        <w:widowControl/>
        <w:shd w:val="clear" w:color="auto" w:fill="ffffff"/>
        <w:spacing w:lineRule="exact" w:line="400"/>
        <w:ind w:firstLine="480" w:firstLineChars="200"/>
        <w:jc w:val="left"/>
        <w:rPr>
          <w:rFonts w:ascii="微软雅黑" w:cs="仿宋_GB2312" w:eastAsia="微软雅黑" w:hAnsi="微软雅黑"/>
          <w:bCs/>
          <w:color w:val="000000"/>
          <w:kern w:val="0"/>
          <w:sz w:val="24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开营前15天（不含当日），全额退款（需扣8%手续费）；</w:t>
      </w:r>
    </w:p>
    <w:p>
      <w:pPr>
        <w:pStyle w:val="style0"/>
        <w:widowControl/>
        <w:shd w:val="clear" w:color="auto" w:fill="ffffff"/>
        <w:spacing w:lineRule="exact" w:line="400"/>
        <w:ind w:firstLine="480" w:firstLineChars="200"/>
        <w:jc w:val="left"/>
        <w:rPr>
          <w:rFonts w:ascii="微软雅黑" w:cs="仿宋_GB2312" w:eastAsia="微软雅黑" w:hAnsi="微软雅黑"/>
          <w:bCs/>
          <w:color w:val="000000"/>
          <w:kern w:val="0"/>
          <w:sz w:val="24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开营前10天取消（不含当日），退80%；</w:t>
      </w:r>
    </w:p>
    <w:p>
      <w:pPr>
        <w:pStyle w:val="style0"/>
        <w:widowControl/>
        <w:shd w:val="clear" w:color="auto" w:fill="ffffff"/>
        <w:spacing w:lineRule="exact" w:line="400"/>
        <w:ind w:firstLine="480" w:firstLineChars="200"/>
        <w:jc w:val="left"/>
        <w:rPr>
          <w:rFonts w:ascii="微软雅黑" w:cs="仿宋_GB2312" w:eastAsia="微软雅黑" w:hAnsi="微软雅黑"/>
          <w:bCs/>
          <w:color w:val="000000"/>
          <w:kern w:val="0"/>
          <w:sz w:val="24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开营前5天取消（不含当日），退40%</w:t>
      </w:r>
    </w:p>
    <w:p>
      <w:pPr>
        <w:pStyle w:val="style0"/>
        <w:widowControl/>
        <w:shd w:val="clear" w:color="auto" w:fill="ffffff"/>
        <w:spacing w:lineRule="exact" w:line="400"/>
        <w:ind w:firstLine="480" w:firstLineChars="200"/>
        <w:jc w:val="left"/>
        <w:rPr>
          <w:rFonts w:ascii="微软雅黑" w:cs="仿宋_GB2312" w:eastAsia="微软雅黑" w:hAnsi="微软雅黑"/>
          <w:bCs/>
          <w:color w:val="000000"/>
          <w:kern w:val="0"/>
          <w:sz w:val="24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营期开始，中途退营，不予退款。</w:t>
      </w:r>
    </w:p>
    <w:p>
      <w:pPr>
        <w:pStyle w:val="style0"/>
        <w:widowControl/>
        <w:shd w:val="clear" w:color="auto" w:fill="ffffff"/>
        <w:spacing w:lineRule="exact" w:line="400"/>
        <w:ind w:firstLine="480" w:firstLineChars="200"/>
        <w:jc w:val="left"/>
        <w:rPr>
          <w:rFonts w:ascii="微软雅黑" w:cs="仿宋_GB2312" w:eastAsia="微软雅黑" w:hAnsi="微软雅黑"/>
          <w:bCs/>
          <w:color w:val="000000"/>
          <w:kern w:val="0"/>
          <w:sz w:val="24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还在犹豫什么？赶快咨询报名吧！</w:t>
      </w:r>
    </w:p>
    <w:p>
      <w:pPr>
        <w:pStyle w:val="style0"/>
        <w:widowControl/>
        <w:shd w:val="clear" w:color="auto" w:fill="ffffff"/>
        <w:spacing w:lineRule="exact" w:line="400"/>
        <w:ind w:firstLine="480" w:firstLineChars="200"/>
        <w:jc w:val="left"/>
        <w:rPr>
          <w:rFonts w:ascii="微软雅黑" w:cs="仿宋_GB2312" w:eastAsia="微软雅黑" w:hAnsi="微软雅黑"/>
          <w:bCs/>
          <w:color w:val="ff0000"/>
          <w:kern w:val="0"/>
          <w:sz w:val="24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 w:val="24"/>
          <w:shd w:val="clear" w:color="auto" w:fill="ffffff"/>
        </w:rPr>
        <w:t>参训热线：</w:t>
      </w:r>
    </w:p>
    <w:p>
      <w:pPr>
        <w:pStyle w:val="style0"/>
        <w:widowControl/>
        <w:shd w:val="clear" w:color="auto" w:fill="ffffff"/>
        <w:spacing w:lineRule="exact" w:line="400"/>
        <w:ind w:firstLine="1680" w:firstLineChars="700"/>
        <w:jc w:val="left"/>
        <w:rPr>
          <w:rFonts w:ascii="微软雅黑" w:cs="仿宋_GB2312" w:eastAsia="微软雅黑" w:hAnsi="微软雅黑"/>
          <w:bCs/>
          <w:color w:val="ff0000"/>
          <w:kern w:val="0"/>
          <w:sz w:val="24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ff0000"/>
          <w:kern w:val="0"/>
          <w:sz w:val="24"/>
          <w:shd w:val="clear" w:color="auto" w:fill="ffffff"/>
        </w:rPr>
        <w:t>邓</w:t>
      </w:r>
      <w:r>
        <w:rPr>
          <w:rFonts w:ascii="微软雅黑" w:cs="仿宋_GB2312" w:eastAsia="微软雅黑" w:hAnsi="微软雅黑" w:hint="default"/>
          <w:bCs/>
          <w:color w:val="ff0000"/>
          <w:kern w:val="0"/>
          <w:sz w:val="24"/>
          <w:shd w:val="clear" w:color="auto" w:fill="ffffff"/>
          <w:lang w:val="en-US"/>
        </w:rPr>
        <w:t>教官</w:t>
      </w:r>
      <w:r>
        <w:rPr>
          <w:rFonts w:ascii="微软雅黑" w:cs="仿宋_GB2312" w:eastAsia="微软雅黑" w:hAnsi="微软雅黑" w:hint="eastAsia"/>
          <w:bCs/>
          <w:color w:val="ff0000"/>
          <w:kern w:val="0"/>
          <w:sz w:val="24"/>
          <w:shd w:val="clear" w:color="auto" w:fill="ffffff"/>
        </w:rPr>
        <w:t>：13118167367（微信同号）</w:t>
      </w:r>
    </w:p>
    <w:p>
      <w:pPr>
        <w:pStyle w:val="style0"/>
        <w:widowControl/>
        <w:spacing w:lineRule="exact" w:line="240"/>
        <w:jc w:val="left"/>
        <w:rPr>
          <w:rFonts w:ascii="微软雅黑" w:cs="微软雅黑" w:eastAsia="微软雅黑" w:hAnsi="微软雅黑"/>
          <w:b/>
          <w:bCs/>
          <w:color w:val="ff0000"/>
          <w:sz w:val="32"/>
          <w:szCs w:val="32"/>
        </w:rPr>
      </w:pPr>
    </w:p>
    <w:p>
      <w:pPr>
        <w:pStyle w:val="style0"/>
        <w:ind w:firstLine="2240" w:firstLineChars="700"/>
        <w:rPr>
          <w:rFonts w:ascii="微软雅黑" w:cs="微软雅黑" w:eastAsia="微软雅黑" w:hAnsi="微软雅黑"/>
          <w:b/>
          <w:bCs/>
          <w:color w:val="ff0000"/>
          <w:sz w:val="32"/>
          <w:szCs w:val="32"/>
        </w:rPr>
      </w:pPr>
      <w:r>
        <w:rPr>
          <w:rFonts w:ascii="微软雅黑" w:cs="微软雅黑" w:eastAsia="微软雅黑" w:hAnsi="微软雅黑" w:hint="eastAsia"/>
          <w:b/>
          <w:bCs/>
          <w:color w:val="ff0000"/>
          <w:sz w:val="32"/>
          <w:szCs w:val="32"/>
        </w:rPr>
        <w:t>附件：《作息时间》、《课程内容》</w:t>
      </w:r>
    </w:p>
    <w:p>
      <w:pPr>
        <w:pStyle w:val="style0"/>
        <w:spacing w:lineRule="exact" w:line="460"/>
        <w:ind w:firstLine="560" w:firstLineChars="200"/>
        <w:rPr>
          <w:rFonts w:ascii="微软雅黑" w:cs="微软雅黑" w:eastAsia="微软雅黑" w:hAnsi="微软雅黑"/>
          <w:b/>
          <w:bCs/>
          <w:color w:val="ff0000"/>
          <w:sz w:val="28"/>
          <w:szCs w:val="28"/>
        </w:rPr>
      </w:pPr>
      <w:r>
        <w:rPr>
          <w:rFonts w:ascii="微软雅黑" w:cs="微软雅黑" w:eastAsia="微软雅黑" w:hAnsi="微软雅黑" w:hint="eastAsia"/>
          <w:b/>
          <w:bCs/>
          <w:color w:val="ff0000"/>
          <w:sz w:val="28"/>
          <w:szCs w:val="28"/>
        </w:rPr>
        <w:t>附：1、作息时间：</w:t>
      </w:r>
    </w:p>
    <w:p>
      <w:pPr>
        <w:pStyle w:val="style0"/>
        <w:spacing w:lineRule="exact" w:line="420"/>
        <w:ind w:firstLine="420" w:firstLineChars="200"/>
        <w:rPr>
          <w:rFonts w:ascii="微软雅黑" w:cs="仿宋_GB2312" w:eastAsia="微软雅黑" w:hAnsi="微软雅黑"/>
          <w:bCs/>
          <w:color w:val="000000"/>
          <w:kern w:val="0"/>
          <w:szCs w:val="21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6:20起床</w:t>
      </w:r>
    </w:p>
    <w:p>
      <w:pPr>
        <w:pStyle w:val="style0"/>
        <w:spacing w:lineRule="exact" w:line="420"/>
        <w:ind w:firstLine="420" w:firstLineChars="200"/>
        <w:rPr>
          <w:rFonts w:ascii="微软雅黑" w:cs="仿宋_GB2312" w:eastAsia="微软雅黑" w:hAnsi="微软雅黑"/>
          <w:bCs/>
          <w:color w:val="000000"/>
          <w:kern w:val="0"/>
          <w:szCs w:val="21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6:30--7:00：     早操（军姿训练）</w:t>
      </w:r>
    </w:p>
    <w:p>
      <w:pPr>
        <w:pStyle w:val="style0"/>
        <w:spacing w:lineRule="exact" w:line="420"/>
        <w:ind w:firstLine="420" w:firstLineChars="200"/>
        <w:rPr>
          <w:rFonts w:ascii="微软雅黑" w:cs="仿宋_GB2312" w:eastAsia="微软雅黑" w:hAnsi="微软雅黑"/>
          <w:bCs/>
          <w:color w:val="000000"/>
          <w:kern w:val="0"/>
          <w:szCs w:val="21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7:00--7:30：     洗漱、整理内务；</w:t>
      </w:r>
    </w:p>
    <w:p>
      <w:pPr>
        <w:pStyle w:val="style0"/>
        <w:spacing w:lineRule="exact" w:line="420"/>
        <w:ind w:firstLine="420" w:firstLineChars="200"/>
        <w:rPr>
          <w:rFonts w:ascii="微软雅黑" w:cs="仿宋_GB2312" w:eastAsia="微软雅黑" w:hAnsi="微软雅黑"/>
          <w:bCs/>
          <w:color w:val="000000"/>
          <w:kern w:val="0"/>
          <w:szCs w:val="21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7:30--7:50：     早餐</w:t>
      </w:r>
    </w:p>
    <w:p>
      <w:pPr>
        <w:pStyle w:val="style0"/>
        <w:spacing w:lineRule="exact" w:line="420"/>
        <w:ind w:firstLine="420" w:firstLineChars="200"/>
        <w:rPr>
          <w:rFonts w:ascii="微软雅黑" w:cs="仿宋_GB2312" w:eastAsia="微软雅黑" w:hAnsi="微软雅黑"/>
          <w:bCs/>
          <w:color w:val="000000"/>
          <w:kern w:val="0"/>
          <w:szCs w:val="21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8:00--11:50:     军事课程</w:t>
      </w:r>
    </w:p>
    <w:p>
      <w:pPr>
        <w:pStyle w:val="style0"/>
        <w:spacing w:lineRule="exact" w:line="420"/>
        <w:ind w:firstLine="420" w:firstLineChars="200"/>
        <w:rPr>
          <w:rFonts w:ascii="微软雅黑" w:cs="仿宋_GB2312" w:eastAsia="微软雅黑" w:hAnsi="微软雅黑"/>
          <w:bCs/>
          <w:color w:val="000000"/>
          <w:kern w:val="0"/>
          <w:szCs w:val="21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11:50--12:20     午餐</w:t>
      </w:r>
    </w:p>
    <w:p>
      <w:pPr>
        <w:pStyle w:val="style0"/>
        <w:spacing w:lineRule="exact" w:line="420"/>
        <w:ind w:firstLine="420" w:firstLineChars="200"/>
        <w:rPr>
          <w:rFonts w:ascii="微软雅黑" w:cs="仿宋_GB2312" w:eastAsia="微软雅黑" w:hAnsi="微软雅黑"/>
          <w:bCs/>
          <w:color w:val="000000"/>
          <w:kern w:val="0"/>
          <w:szCs w:val="21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12:30--14:30：   午休</w:t>
      </w:r>
    </w:p>
    <w:p>
      <w:pPr>
        <w:pStyle w:val="style0"/>
        <w:spacing w:lineRule="exact" w:line="420"/>
        <w:ind w:firstLine="420" w:firstLineChars="200"/>
        <w:rPr>
          <w:rFonts w:ascii="微软雅黑" w:cs="仿宋_GB2312" w:eastAsia="微软雅黑" w:hAnsi="微软雅黑"/>
          <w:bCs/>
          <w:color w:val="000000"/>
          <w:kern w:val="0"/>
          <w:szCs w:val="21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14:30--17：50：  军事课程；</w:t>
      </w:r>
    </w:p>
    <w:p>
      <w:pPr>
        <w:pStyle w:val="style0"/>
        <w:spacing w:lineRule="exact" w:line="420"/>
        <w:ind w:firstLine="420" w:firstLineChars="200"/>
        <w:rPr>
          <w:rFonts w:ascii="微软雅黑" w:cs="仿宋_GB2312" w:eastAsia="微软雅黑" w:hAnsi="微软雅黑"/>
          <w:bCs/>
          <w:color w:val="000000"/>
          <w:kern w:val="0"/>
          <w:szCs w:val="21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18:00--18:30 ：  晚餐；</w:t>
      </w:r>
    </w:p>
    <w:p>
      <w:pPr>
        <w:pStyle w:val="style0"/>
        <w:spacing w:lineRule="exact" w:line="420"/>
        <w:ind w:firstLine="420" w:firstLineChars="200"/>
        <w:rPr>
          <w:rFonts w:ascii="微软雅黑" w:cs="仿宋_GB2312" w:eastAsia="微软雅黑" w:hAnsi="微软雅黑"/>
          <w:bCs/>
          <w:color w:val="000000"/>
          <w:kern w:val="0"/>
          <w:szCs w:val="21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19:00--19:30：   观看《新闻联播》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、作业辅导</w:t>
      </w:r>
    </w:p>
    <w:p>
      <w:pPr>
        <w:pStyle w:val="style0"/>
        <w:spacing w:lineRule="exact" w:line="420"/>
        <w:ind w:firstLine="420" w:firstLineChars="200"/>
        <w:rPr>
          <w:rFonts w:ascii="微软雅黑" w:cs="仿宋_GB2312" w:eastAsia="微软雅黑" w:hAnsi="微软雅黑"/>
          <w:bCs/>
          <w:color w:val="000000"/>
          <w:kern w:val="0"/>
          <w:szCs w:val="21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19:30--20:30：   综合课程；</w:t>
      </w:r>
    </w:p>
    <w:p>
      <w:pPr>
        <w:pStyle w:val="style0"/>
        <w:spacing w:lineRule="exact" w:line="420"/>
        <w:ind w:firstLine="420" w:firstLineChars="200"/>
        <w:rPr>
          <w:rFonts w:ascii="微软雅黑" w:cs="仿宋_GB2312" w:eastAsia="微软雅黑" w:hAnsi="微软雅黑"/>
          <w:bCs/>
          <w:color w:val="000000"/>
          <w:kern w:val="0"/>
          <w:szCs w:val="21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21:00            全营集合点名；</w:t>
      </w:r>
    </w:p>
    <w:p>
      <w:pPr>
        <w:pStyle w:val="style0"/>
        <w:spacing w:lineRule="exact" w:line="420"/>
        <w:ind w:firstLine="420" w:firstLineChars="200"/>
        <w:rPr>
          <w:rFonts w:ascii="微软雅黑" w:cs="仿宋_GB2312" w:eastAsia="微软雅黑" w:hAnsi="微软雅黑"/>
          <w:bCs/>
          <w:color w:val="000000"/>
          <w:kern w:val="0"/>
          <w:szCs w:val="21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21:20--21:50     洗漱；</w:t>
      </w:r>
    </w:p>
    <w:p>
      <w:pPr>
        <w:pStyle w:val="style0"/>
        <w:spacing w:lineRule="exact" w:line="420"/>
        <w:ind w:firstLine="420" w:firstLineChars="200"/>
        <w:rPr>
          <w:rFonts w:ascii="微软雅黑" w:cs="仿宋_GB2312" w:eastAsia="微软雅黑" w:hAnsi="微软雅黑"/>
          <w:bCs/>
          <w:color w:val="000000"/>
          <w:kern w:val="0"/>
          <w:szCs w:val="21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22:00            熄灯就寝。</w:t>
      </w:r>
    </w:p>
    <w:p>
      <w:pPr>
        <w:pStyle w:val="style0"/>
        <w:spacing w:lineRule="exact" w:line="560"/>
        <w:ind w:firstLine="560" w:firstLineChars="200"/>
        <w:rPr>
          <w:rFonts w:ascii="微软雅黑" w:cs="微软雅黑" w:eastAsia="微软雅黑" w:hAnsi="微软雅黑"/>
          <w:b/>
          <w:bCs/>
          <w:color w:val="ff0000"/>
          <w:sz w:val="28"/>
          <w:szCs w:val="28"/>
        </w:rPr>
      </w:pPr>
    </w:p>
    <w:p>
      <w:pPr>
        <w:pStyle w:val="style0"/>
        <w:spacing w:lineRule="exact" w:line="560"/>
        <w:ind w:firstLine="560" w:firstLineChars="200"/>
        <w:rPr>
          <w:rFonts w:ascii="微软雅黑" w:cs="微软雅黑" w:eastAsia="微软雅黑" w:hAnsi="微软雅黑"/>
          <w:b/>
          <w:bCs/>
          <w:color w:val="ff0000"/>
          <w:sz w:val="28"/>
          <w:szCs w:val="28"/>
        </w:rPr>
      </w:pPr>
      <w:r>
        <w:rPr>
          <w:rFonts w:ascii="微软雅黑" w:cs="微软雅黑" w:eastAsia="微软雅黑" w:hAnsi="微软雅黑" w:hint="eastAsia"/>
          <w:b/>
          <w:bCs/>
          <w:color w:val="ff0000"/>
          <w:sz w:val="28"/>
          <w:szCs w:val="28"/>
        </w:rPr>
        <w:t>2、课程内容（根据天气变化临时调整）</w:t>
      </w:r>
    </w:p>
    <w:p>
      <w:pPr>
        <w:pStyle w:val="style0"/>
        <w:spacing w:lineRule="exact" w:line="420"/>
        <w:ind w:firstLine="420" w:firstLineChars="200"/>
        <w:rPr>
          <w:rFonts w:ascii="微软雅黑" w:cs="微软雅黑" w:eastAsia="微软雅黑" w:hAnsi="微软雅黑"/>
          <w:b/>
          <w:bCs/>
          <w:color w:val="00b050"/>
          <w:szCs w:val="21"/>
        </w:rPr>
        <w:sectPr>
          <w:headerReference w:type="default" r:id="rId20"/>
          <w:footerReference w:type="default" r:id="rId21"/>
          <w:pgSz w:w="11906" w:h="16838" w:orient="portrait"/>
          <w:pgMar w:top="1270" w:right="1191" w:bottom="1134" w:left="1474" w:header="851" w:footer="851" w:gutter="0"/>
          <w:cols w:space="425"/>
          <w:docGrid w:type="lines" w:linePitch="312"/>
        </w:sectPr>
      </w:pPr>
    </w:p>
    <w:p>
      <w:pPr>
        <w:pStyle w:val="style0"/>
        <w:spacing w:lineRule="exact" w:line="420"/>
        <w:ind w:firstLine="420" w:firstLineChars="200"/>
        <w:rPr>
          <w:rFonts w:ascii="微软雅黑" w:cs="微软雅黑" w:eastAsia="微软雅黑" w:hAnsi="微软雅黑"/>
          <w:b/>
          <w:bCs/>
          <w:color w:val="00b050"/>
          <w:szCs w:val="21"/>
        </w:rPr>
      </w:pPr>
      <w:r>
        <w:rPr>
          <w:rFonts w:ascii="微软雅黑" w:cs="微软雅黑" w:eastAsia="微软雅黑" w:hAnsi="微软雅黑" w:hint="eastAsia"/>
          <w:b/>
          <w:bCs/>
          <w:color w:val="00b050"/>
          <w:szCs w:val="21"/>
        </w:rPr>
        <w:t>Day1：</w:t>
      </w:r>
    </w:p>
    <w:p>
      <w:pPr>
        <w:pStyle w:val="style0"/>
        <w:spacing w:lineRule="exact" w:line="420"/>
        <w:ind w:firstLine="420" w:firstLineChars="200"/>
        <w:rPr>
          <w:rFonts w:ascii="微软雅黑" w:cs="仿宋_GB2312" w:eastAsia="微软雅黑" w:hAnsi="微软雅黑"/>
          <w:bCs/>
          <w:color w:val="000000"/>
          <w:kern w:val="0"/>
          <w:szCs w:val="21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上午：预定地点集合，更换军装入伍当兵，开赴军营！</w:t>
      </w:r>
    </w:p>
    <w:p>
      <w:pPr>
        <w:pStyle w:val="style0"/>
        <w:spacing w:lineRule="exact" w:line="420"/>
        <w:ind w:firstLine="420" w:firstLineChars="200"/>
        <w:rPr>
          <w:rFonts w:ascii="微软雅黑" w:cs="仿宋_GB2312" w:eastAsia="微软雅黑" w:hAnsi="微软雅黑"/>
          <w:bCs/>
          <w:color w:val="000000"/>
          <w:kern w:val="0"/>
          <w:szCs w:val="21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下午：学习条令、纪律及基础训练、</w:t>
      </w:r>
    </w:p>
    <w:p>
      <w:pPr>
        <w:pStyle w:val="style0"/>
        <w:spacing w:lineRule="exact" w:line="420"/>
        <w:ind w:firstLine="1050" w:firstLineChars="500"/>
        <w:rPr>
          <w:rFonts w:ascii="微软雅黑" w:cs="仿宋_GB2312" w:eastAsia="微软雅黑" w:hAnsi="微软雅黑"/>
          <w:bCs/>
          <w:color w:val="000000"/>
          <w:kern w:val="0"/>
          <w:szCs w:val="21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营地参观、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开营仪式！</w:t>
      </w:r>
    </w:p>
    <w:p>
      <w:pPr>
        <w:pStyle w:val="style0"/>
        <w:spacing w:lineRule="exact" w:line="420"/>
        <w:ind w:firstLine="420" w:firstLineChars="200"/>
        <w:rPr>
          <w:rFonts w:ascii="微软雅黑" w:cs="仿宋_GB2312" w:eastAsia="微软雅黑" w:hAnsi="微软雅黑"/>
          <w:bCs/>
          <w:color w:val="000000"/>
          <w:kern w:val="0"/>
          <w:szCs w:val="21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晚上：观看《新闻联播》、学唱军歌、</w:t>
      </w:r>
    </w:p>
    <w:p>
      <w:pPr>
        <w:pStyle w:val="style0"/>
        <w:spacing w:lineRule="exact" w:line="420"/>
        <w:ind w:firstLine="1050" w:firstLineChars="500"/>
        <w:rPr>
          <w:rFonts w:ascii="微软雅黑" w:cs="仿宋_GB2312" w:eastAsia="微软雅黑" w:hAnsi="微软雅黑"/>
          <w:bCs/>
          <w:color w:val="000000"/>
          <w:kern w:val="0"/>
          <w:szCs w:val="21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学叠军被！</w:t>
      </w:r>
    </w:p>
    <w:p>
      <w:pPr>
        <w:pStyle w:val="style0"/>
        <w:spacing w:lineRule="exact" w:line="420"/>
        <w:ind w:firstLine="420" w:firstLineChars="200"/>
        <w:rPr>
          <w:rFonts w:ascii="微软雅黑" w:cs="微软雅黑" w:eastAsia="微软雅黑" w:hAnsi="微软雅黑"/>
          <w:b/>
          <w:bCs/>
          <w:color w:val="00b050"/>
          <w:szCs w:val="21"/>
        </w:rPr>
      </w:pPr>
      <w:r>
        <w:rPr>
          <w:rFonts w:ascii="微软雅黑" w:cs="微软雅黑" w:eastAsia="微软雅黑" w:hAnsi="微软雅黑" w:hint="eastAsia"/>
          <w:b/>
          <w:bCs/>
          <w:color w:val="00b050"/>
          <w:szCs w:val="21"/>
        </w:rPr>
        <w:t>Day2</w:t>
      </w:r>
    </w:p>
    <w:p>
      <w:pPr>
        <w:pStyle w:val="style0"/>
        <w:spacing w:lineRule="exact" w:line="420"/>
        <w:ind w:firstLine="420" w:firstLineChars="200"/>
        <w:rPr>
          <w:rFonts w:ascii="微软雅黑" w:cs="仿宋_GB2312" w:eastAsia="微软雅黑" w:hAnsi="微软雅黑"/>
          <w:bCs/>
          <w:color w:val="000000"/>
          <w:kern w:val="0"/>
          <w:szCs w:val="21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早上：出操</w:t>
      </w:r>
    </w:p>
    <w:p>
      <w:pPr>
        <w:pStyle w:val="style0"/>
        <w:spacing w:lineRule="exact" w:line="420"/>
        <w:ind w:firstLine="420" w:firstLineChars="200"/>
        <w:rPr>
          <w:rFonts w:ascii="微软雅黑" w:cs="仿宋_GB2312" w:eastAsia="微软雅黑" w:hAnsi="微软雅黑"/>
          <w:bCs/>
          <w:color w:val="000000"/>
          <w:kern w:val="0"/>
          <w:szCs w:val="21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上午：队列训练</w:t>
      </w:r>
    </w:p>
    <w:p>
      <w:pPr>
        <w:pStyle w:val="style0"/>
        <w:spacing w:lineRule="exact" w:line="420"/>
        <w:ind w:firstLine="420" w:firstLineChars="200"/>
        <w:rPr>
          <w:rFonts w:ascii="微软雅黑" w:cs="仿宋_GB2312" w:eastAsia="微软雅黑" w:hAnsi="微软雅黑"/>
          <w:bCs/>
          <w:color w:val="000000"/>
          <w:kern w:val="0"/>
          <w:szCs w:val="21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下午：军体拳、格斗训练；</w:t>
      </w:r>
    </w:p>
    <w:p>
      <w:pPr>
        <w:pStyle w:val="style0"/>
        <w:spacing w:lineRule="exact" w:line="420"/>
        <w:ind w:firstLine="420" w:firstLineChars="200"/>
        <w:rPr>
          <w:rFonts w:ascii="微软雅黑" w:cs="仿宋_GB2312" w:eastAsia="微软雅黑" w:hAnsi="微软雅黑"/>
          <w:bCs/>
          <w:color w:val="000000"/>
          <w:kern w:val="0"/>
          <w:szCs w:val="21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晚上：观看《新闻联播》、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作业辅导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；</w:t>
      </w:r>
    </w:p>
    <w:p>
      <w:pPr>
        <w:pStyle w:val="style0"/>
        <w:spacing w:lineRule="exact" w:line="420"/>
        <w:ind w:firstLine="420" w:firstLineChars="200"/>
        <w:rPr>
          <w:rFonts w:ascii="微软雅黑" w:cs="微软雅黑" w:eastAsia="微软雅黑" w:hAnsi="微软雅黑"/>
          <w:b/>
          <w:bCs/>
          <w:color w:val="00b050"/>
          <w:szCs w:val="21"/>
        </w:rPr>
      </w:pPr>
      <w:r>
        <w:rPr>
          <w:rFonts w:ascii="微软雅黑" w:cs="微软雅黑" w:eastAsia="微软雅黑" w:hAnsi="微软雅黑" w:hint="eastAsia"/>
          <w:b/>
          <w:bCs/>
          <w:color w:val="00b050"/>
          <w:szCs w:val="21"/>
        </w:rPr>
        <w:t>Day3</w:t>
      </w:r>
    </w:p>
    <w:p>
      <w:pPr>
        <w:pStyle w:val="style0"/>
        <w:spacing w:lineRule="exact" w:line="420"/>
        <w:ind w:firstLine="420" w:firstLineChars="200"/>
        <w:rPr>
          <w:rFonts w:ascii="微软雅黑" w:cs="仿宋_GB2312" w:eastAsia="微软雅黑" w:hAnsi="微软雅黑"/>
          <w:bCs/>
          <w:color w:val="000000"/>
          <w:kern w:val="0"/>
          <w:szCs w:val="21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早上：出操</w:t>
      </w:r>
    </w:p>
    <w:p>
      <w:pPr>
        <w:pStyle w:val="style0"/>
        <w:spacing w:lineRule="exact" w:line="420"/>
        <w:ind w:firstLine="420" w:firstLineChars="200"/>
        <w:rPr>
          <w:rFonts w:ascii="微软雅黑" w:cs="仿宋_GB2312" w:eastAsia="微软雅黑" w:hAnsi="微软雅黑"/>
          <w:bCs/>
          <w:color w:val="000000"/>
          <w:kern w:val="0"/>
          <w:szCs w:val="21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上午：拳术、队列训练</w:t>
      </w:r>
    </w:p>
    <w:p>
      <w:pPr>
        <w:pStyle w:val="style0"/>
        <w:spacing w:lineRule="exact" w:line="420"/>
        <w:ind w:firstLine="420" w:firstLineChars="200"/>
        <w:rPr>
          <w:rFonts w:ascii="微软雅黑" w:cs="仿宋_GB2312" w:eastAsia="微软雅黑" w:hAnsi="微软雅黑"/>
          <w:bCs/>
          <w:color w:val="000000"/>
          <w:kern w:val="0"/>
          <w:szCs w:val="21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下午：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亲密接触国防重器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、参观两弹城，</w:t>
      </w:r>
    </w:p>
    <w:p>
      <w:pPr>
        <w:pStyle w:val="style0"/>
        <w:spacing w:lineRule="exact" w:line="420"/>
        <w:ind w:firstLine="1050" w:firstLineChars="500"/>
        <w:rPr>
          <w:rFonts w:ascii="微软雅黑" w:cs="仿宋_GB2312" w:eastAsia="微软雅黑" w:hAnsi="微软雅黑"/>
          <w:bCs/>
          <w:color w:val="000000"/>
          <w:kern w:val="0"/>
          <w:szCs w:val="21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体验核弹爆炸威力，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团队拓展</w:t>
      </w:r>
    </w:p>
    <w:p>
      <w:pPr>
        <w:pStyle w:val="style0"/>
        <w:spacing w:lineRule="exact" w:line="420"/>
        <w:ind w:firstLine="420" w:firstLineChars="200"/>
        <w:rPr>
          <w:rFonts w:ascii="微软雅黑" w:cs="仿宋_GB2312" w:eastAsia="微软雅黑" w:hAnsi="微软雅黑"/>
          <w:bCs/>
          <w:color w:val="000000"/>
          <w:kern w:val="0"/>
          <w:szCs w:val="21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晚上：观看《新闻联播》、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作业辅导</w:t>
      </w:r>
    </w:p>
    <w:p>
      <w:pPr>
        <w:pStyle w:val="style0"/>
        <w:spacing w:lineRule="exact" w:line="420"/>
        <w:ind w:firstLine="420" w:firstLineChars="200"/>
        <w:rPr>
          <w:rFonts w:ascii="微软雅黑" w:cs="微软雅黑" w:eastAsia="微软雅黑" w:hAnsi="微软雅黑"/>
          <w:b/>
          <w:bCs/>
          <w:color w:val="00b050"/>
          <w:szCs w:val="21"/>
        </w:rPr>
      </w:pPr>
      <w:r>
        <w:rPr>
          <w:rFonts w:ascii="微软雅黑" w:cs="微软雅黑" w:eastAsia="微软雅黑" w:hAnsi="微软雅黑" w:hint="eastAsia"/>
          <w:b/>
          <w:bCs/>
          <w:color w:val="00b050"/>
          <w:szCs w:val="21"/>
        </w:rPr>
        <w:t>Day4</w:t>
      </w:r>
    </w:p>
    <w:p>
      <w:pPr>
        <w:pStyle w:val="style0"/>
        <w:spacing w:lineRule="exact" w:line="420"/>
        <w:ind w:firstLine="420" w:firstLineChars="200"/>
        <w:rPr>
          <w:rFonts w:ascii="微软雅黑" w:cs="仿宋_GB2312" w:eastAsia="微软雅黑" w:hAnsi="微软雅黑"/>
          <w:bCs/>
          <w:color w:val="000000"/>
          <w:kern w:val="0"/>
          <w:szCs w:val="21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早上：早操（拳术训练）</w:t>
      </w:r>
    </w:p>
    <w:p>
      <w:pPr>
        <w:pStyle w:val="style0"/>
        <w:spacing w:lineRule="exact" w:line="420"/>
        <w:ind w:firstLine="420" w:firstLineChars="200"/>
        <w:rPr>
          <w:rFonts w:ascii="微软雅黑" w:cs="仿宋_GB2312" w:eastAsia="微软雅黑" w:hAnsi="微软雅黑"/>
          <w:bCs/>
          <w:color w:val="000000"/>
          <w:kern w:val="0"/>
          <w:szCs w:val="21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上午：队列训练；</w:t>
      </w:r>
    </w:p>
    <w:p>
      <w:pPr>
        <w:pStyle w:val="style0"/>
        <w:spacing w:lineRule="exact" w:line="420"/>
        <w:ind w:firstLine="420" w:firstLineChars="200"/>
        <w:rPr>
          <w:rFonts w:ascii="微软雅黑" w:cs="仿宋_GB2312" w:eastAsia="微软雅黑" w:hAnsi="微软雅黑"/>
          <w:bCs/>
          <w:color w:val="000000"/>
          <w:kern w:val="0"/>
          <w:szCs w:val="21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下午：绘制地图、认识地形、熟悉地貌，</w:t>
      </w:r>
    </w:p>
    <w:p>
      <w:pPr>
        <w:pStyle w:val="style0"/>
        <w:spacing w:lineRule="exact" w:line="420"/>
        <w:ind w:firstLine="420" w:firstLineChars="200"/>
        <w:rPr>
          <w:rFonts w:ascii="微软雅黑" w:cs="仿宋_GB2312" w:eastAsia="微软雅黑" w:hAnsi="微软雅黑"/>
          <w:bCs/>
          <w:color w:val="000000"/>
          <w:kern w:val="0"/>
          <w:szCs w:val="21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军事定向训练；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组织洗澡、换洗衣服；</w:t>
      </w:r>
    </w:p>
    <w:p>
      <w:pPr>
        <w:pStyle w:val="style0"/>
        <w:spacing w:lineRule="exact" w:line="420"/>
        <w:ind w:firstLine="420" w:firstLineChars="200"/>
        <w:rPr>
          <w:rFonts w:ascii="微软雅黑" w:cs="仿宋_GB2312" w:eastAsia="微软雅黑" w:hAnsi="微软雅黑"/>
          <w:bCs/>
          <w:color w:val="000000"/>
          <w:kern w:val="0"/>
          <w:szCs w:val="21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晚上：观看《新闻联播》、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作业辅导</w:t>
      </w:r>
    </w:p>
    <w:p>
      <w:pPr>
        <w:pStyle w:val="style0"/>
        <w:spacing w:lineRule="exact" w:line="420"/>
        <w:ind w:firstLine="420" w:firstLineChars="200"/>
        <w:rPr>
          <w:rFonts w:ascii="微软雅黑" w:cs="微软雅黑" w:eastAsia="微软雅黑" w:hAnsi="微软雅黑"/>
          <w:b/>
          <w:bCs/>
          <w:color w:val="00b050"/>
          <w:szCs w:val="21"/>
        </w:rPr>
      </w:pPr>
      <w:r>
        <w:rPr>
          <w:rFonts w:ascii="微软雅黑" w:cs="微软雅黑" w:eastAsia="微软雅黑" w:hAnsi="微软雅黑" w:hint="eastAsia"/>
          <w:b/>
          <w:bCs/>
          <w:color w:val="00b050"/>
          <w:szCs w:val="21"/>
        </w:rPr>
        <w:t>Day5</w:t>
      </w:r>
    </w:p>
    <w:p>
      <w:pPr>
        <w:pStyle w:val="style0"/>
        <w:spacing w:lineRule="exact" w:line="420"/>
        <w:ind w:firstLine="420" w:firstLineChars="200"/>
        <w:rPr>
          <w:rFonts w:ascii="微软雅黑" w:cs="仿宋_GB2312" w:eastAsia="微软雅黑" w:hAnsi="微软雅黑"/>
          <w:bCs/>
          <w:color w:val="000000"/>
          <w:kern w:val="0"/>
          <w:szCs w:val="21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早上：早操（跑步训练）</w:t>
      </w:r>
    </w:p>
    <w:p>
      <w:pPr>
        <w:pStyle w:val="style0"/>
        <w:spacing w:lineRule="exact" w:line="420"/>
        <w:ind w:firstLine="420" w:firstLineChars="200"/>
        <w:rPr>
          <w:rFonts w:ascii="微软雅黑" w:cs="仿宋_GB2312" w:eastAsia="微软雅黑" w:hAnsi="微软雅黑"/>
          <w:bCs/>
          <w:color w:val="000000"/>
          <w:kern w:val="0"/>
          <w:szCs w:val="21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上午：五公里拉练训练；</w:t>
      </w:r>
    </w:p>
    <w:p>
      <w:pPr>
        <w:pStyle w:val="style0"/>
        <w:spacing w:lineRule="exact" w:line="420"/>
        <w:ind w:firstLine="420" w:firstLineChars="200"/>
        <w:rPr>
          <w:rFonts w:ascii="微软雅黑" w:cs="仿宋_GB2312" w:eastAsia="微软雅黑" w:hAnsi="微软雅黑"/>
          <w:bCs/>
          <w:color w:val="000000"/>
          <w:kern w:val="0"/>
          <w:szCs w:val="21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下午：应急疏散训练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、敬老院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献爱心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；</w:t>
      </w:r>
    </w:p>
    <w:p>
      <w:pPr>
        <w:pStyle w:val="style0"/>
        <w:spacing w:lineRule="exact" w:line="420"/>
        <w:ind w:left="1155" w:leftChars="200" w:hanging="735" w:hangingChars="350"/>
        <w:rPr>
          <w:rFonts w:ascii="微软雅黑" w:cs="仿宋_GB2312" w:eastAsia="微软雅黑" w:hAnsi="微软雅黑"/>
          <w:bCs/>
          <w:color w:val="000000"/>
          <w:kern w:val="0"/>
          <w:szCs w:val="21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晚上：家书抵万金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、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作业辅导</w:t>
      </w:r>
    </w:p>
    <w:p>
      <w:pPr>
        <w:pStyle w:val="style0"/>
        <w:spacing w:lineRule="exact" w:line="420"/>
        <w:ind w:firstLine="420" w:firstLineChars="200"/>
        <w:rPr>
          <w:rFonts w:ascii="微软雅黑" w:cs="微软雅黑" w:eastAsia="微软雅黑" w:hAnsi="微软雅黑"/>
          <w:b/>
          <w:bCs/>
          <w:color w:val="00b050"/>
          <w:szCs w:val="21"/>
        </w:rPr>
      </w:pPr>
    </w:p>
    <w:p>
      <w:pPr>
        <w:pStyle w:val="style0"/>
        <w:spacing w:lineRule="exact" w:line="420"/>
        <w:ind w:firstLine="420" w:firstLineChars="200"/>
        <w:rPr>
          <w:rFonts w:ascii="微软雅黑" w:cs="微软雅黑" w:eastAsia="微软雅黑" w:hAnsi="微软雅黑"/>
          <w:b/>
          <w:bCs/>
          <w:color w:val="00b050"/>
          <w:szCs w:val="21"/>
        </w:rPr>
      </w:pPr>
    </w:p>
    <w:p>
      <w:pPr>
        <w:pStyle w:val="style0"/>
        <w:spacing w:lineRule="exact" w:line="420"/>
        <w:ind w:firstLine="420" w:firstLineChars="200"/>
        <w:rPr>
          <w:rFonts w:ascii="微软雅黑" w:cs="微软雅黑" w:eastAsia="微软雅黑" w:hAnsi="微软雅黑"/>
          <w:b/>
          <w:bCs/>
          <w:color w:val="00b050"/>
          <w:szCs w:val="21"/>
        </w:rPr>
      </w:pPr>
      <w:r>
        <w:rPr>
          <w:rFonts w:ascii="微软雅黑" w:cs="微软雅黑" w:eastAsia="微软雅黑" w:hAnsi="微软雅黑" w:hint="eastAsia"/>
          <w:b/>
          <w:bCs/>
          <w:color w:val="00b050"/>
          <w:szCs w:val="21"/>
        </w:rPr>
        <w:t>Day6</w:t>
      </w:r>
    </w:p>
    <w:p>
      <w:pPr>
        <w:pStyle w:val="style0"/>
        <w:spacing w:lineRule="exact" w:line="420"/>
        <w:ind w:firstLine="420" w:firstLineChars="200"/>
        <w:rPr>
          <w:rFonts w:ascii="微软雅黑" w:cs="仿宋_GB2312" w:eastAsia="微软雅黑" w:hAnsi="微软雅黑"/>
          <w:bCs/>
          <w:color w:val="000000"/>
          <w:kern w:val="0"/>
          <w:szCs w:val="21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早上：早操（拳术训练）</w:t>
      </w:r>
    </w:p>
    <w:p>
      <w:pPr>
        <w:pStyle w:val="style0"/>
        <w:spacing w:lineRule="exact" w:line="420"/>
        <w:ind w:firstLine="420" w:firstLineChars="200"/>
        <w:rPr>
          <w:rFonts w:ascii="微软雅黑" w:cs="仿宋_GB2312" w:eastAsia="微软雅黑" w:hAnsi="微软雅黑"/>
          <w:bCs/>
          <w:color w:val="000000"/>
          <w:kern w:val="0"/>
          <w:szCs w:val="21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上午：拳术、队列训练；</w:t>
      </w:r>
    </w:p>
    <w:p>
      <w:pPr>
        <w:pStyle w:val="style0"/>
        <w:spacing w:lineRule="exact" w:line="420"/>
        <w:ind w:firstLine="420" w:firstLineChars="200"/>
        <w:rPr>
          <w:rFonts w:ascii="微软雅黑" w:cs="仿宋_GB2312" w:eastAsia="微软雅黑" w:hAnsi="微软雅黑"/>
          <w:bCs/>
          <w:color w:val="000000"/>
          <w:kern w:val="0"/>
          <w:szCs w:val="21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下午：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作业辅导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、露营准备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。</w:t>
      </w:r>
    </w:p>
    <w:p>
      <w:pPr>
        <w:pStyle w:val="style0"/>
        <w:spacing w:lineRule="exact" w:line="420"/>
        <w:ind w:firstLine="420" w:firstLineChars="200"/>
        <w:rPr>
          <w:rFonts w:ascii="微软雅黑" w:cs="仿宋_GB2312" w:eastAsia="微软雅黑" w:hAnsi="微软雅黑"/>
          <w:bCs/>
          <w:color w:val="000000"/>
          <w:kern w:val="0"/>
          <w:szCs w:val="21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晚上：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露营、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营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地晚会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嗨翻天；</w:t>
      </w:r>
    </w:p>
    <w:p>
      <w:pPr>
        <w:pStyle w:val="style0"/>
        <w:spacing w:lineRule="exact" w:line="420"/>
        <w:ind w:firstLine="420" w:firstLineChars="200"/>
        <w:rPr>
          <w:rFonts w:ascii="微软雅黑" w:cs="微软雅黑" w:eastAsia="微软雅黑" w:hAnsi="微软雅黑"/>
          <w:b/>
          <w:bCs/>
          <w:color w:val="00b050"/>
          <w:szCs w:val="21"/>
        </w:rPr>
      </w:pPr>
      <w:r>
        <w:rPr>
          <w:rFonts w:ascii="微软雅黑" w:cs="微软雅黑" w:eastAsia="微软雅黑" w:hAnsi="微软雅黑"/>
          <w:b/>
          <w:bCs/>
          <w:color w:val="00b050"/>
          <w:szCs w:val="21"/>
        </w:rPr>
        <w:t>Day7</w:t>
      </w:r>
    </w:p>
    <w:p>
      <w:pPr>
        <w:pStyle w:val="style0"/>
        <w:spacing w:lineRule="exact" w:line="420"/>
        <w:ind w:firstLine="420" w:firstLineChars="200"/>
        <w:rPr>
          <w:rFonts w:ascii="微软雅黑" w:cs="仿宋_GB2312" w:eastAsia="微软雅黑" w:hAnsi="微软雅黑"/>
          <w:bCs/>
          <w:color w:val="000000"/>
          <w:kern w:val="0"/>
          <w:szCs w:val="21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早上：早操（跑步训练）</w:t>
      </w:r>
    </w:p>
    <w:p>
      <w:pPr>
        <w:pStyle w:val="style0"/>
        <w:spacing w:lineRule="exact" w:line="420"/>
        <w:ind w:firstLine="420" w:firstLineChars="200"/>
        <w:rPr>
          <w:rFonts w:ascii="微软雅黑" w:cs="仿宋_GB2312" w:eastAsia="微软雅黑" w:hAnsi="微软雅黑"/>
          <w:bCs/>
          <w:color w:val="000000"/>
          <w:kern w:val="0"/>
          <w:szCs w:val="21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上午：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真人CS大战</w:t>
      </w:r>
    </w:p>
    <w:p>
      <w:pPr>
        <w:pStyle w:val="style0"/>
        <w:spacing w:lineRule="exact" w:line="420"/>
        <w:ind w:firstLine="420" w:firstLineChars="200"/>
        <w:rPr>
          <w:rFonts w:ascii="微软雅黑" w:cs="仿宋_GB2312" w:eastAsia="微软雅黑" w:hAnsi="微软雅黑"/>
          <w:bCs/>
          <w:color w:val="000000"/>
          <w:kern w:val="0"/>
          <w:szCs w:val="21"/>
          <w:shd w:val="clear" w:color="auto" w:fill="ffffff"/>
        </w:rPr>
      </w:pP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下午：</w:t>
      </w:r>
      <w:r>
        <w:rPr>
          <w:rFonts w:ascii="微软雅黑" w:cs="仿宋_GB2312" w:eastAsia="微软雅黑" w:hAnsi="微软雅黑" w:hint="eastAsia"/>
          <w:bCs/>
          <w:color w:val="000000"/>
          <w:kern w:val="0"/>
          <w:szCs w:val="21"/>
          <w:shd w:val="clear" w:color="auto" w:fill="ffffff"/>
        </w:rPr>
        <w:t>急救知识（家长可参加）、结营</w:t>
      </w:r>
    </w:p>
    <w:p>
      <w:pPr>
        <w:pStyle w:val="style0"/>
        <w:spacing w:lineRule="exact" w:line="420"/>
        <w:ind w:firstLine="420" w:firstLineChars="200"/>
        <w:rPr>
          <w:rFonts w:ascii="微软雅黑" w:cs="仿宋_GB2312" w:eastAsia="微软雅黑" w:hAnsi="微软雅黑"/>
          <w:bCs/>
          <w:color w:val="000000"/>
          <w:kern w:val="0"/>
          <w:szCs w:val="21"/>
          <w:shd w:val="clear" w:color="auto" w:fill="ffffff"/>
        </w:rPr>
      </w:pPr>
    </w:p>
    <w:sectPr>
      <w:type w:val="continuous"/>
      <w:pgSz w:w="11906" w:h="16838" w:orient="portrait"/>
      <w:pgMar w:top="1270" w:right="1191" w:bottom="1134" w:left="1474" w:header="851" w:footer="851" w:gutter="0"/>
      <w:cols w:space="425" w:num="2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微软雅黑">
    <w:altName w:val="微软雅黑"/>
    <w:panose1 w:val="020b0503020002020204"/>
    <w:charset w:val="86"/>
    <w:family w:val="swiss"/>
    <w:pitch w:val="variable"/>
    <w:sig w:usb0="80000287" w:usb1="280F3C52" w:usb2="00000016" w:usb3="00000000" w:csb0="0004001F" w:csb1="00000000"/>
  </w:font>
  <w:font w:name="方正粗黑宋简体">
    <w:altName w:val="方正粗黑宋简体"/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仿宋">
    <w:altName w:val="仿宋"/>
    <w:panose1 w:val="020106090600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Calibri Ligh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2"/>
      <w:jc w:val="center"/>
      <w:rPr/>
    </w:pPr>
    <w:r>
      <w:rPr>
        <w:rFonts w:hint="eastAsia"/>
      </w:rPr>
      <w:t>TEL</w:t>
    </w:r>
    <w:r>
      <w:rPr>
        <w:rFonts w:hint="eastAsia"/>
      </w:rPr>
      <w:t>：</w:t>
    </w:r>
    <w:r>
      <w:rPr>
        <w:rFonts w:hint="eastAsia"/>
      </w:rPr>
      <w:t xml:space="preserve">13608111425     </w:t>
    </w:r>
    <w:r>
      <w:rPr/>
      <w:fldChar w:fldCharType="begin"/>
    </w:r>
    <w:r>
      <w:instrText xml:space="preserve"> HYPERLINK "http://www.cs0816.com" </w:instrText>
    </w:r>
    <w:r>
      <w:rPr/>
      <w:fldChar w:fldCharType="separate"/>
    </w:r>
    <w:r>
      <w:rPr>
        <w:rStyle w:val="style85"/>
        <w:rFonts w:hint="eastAsia"/>
      </w:rPr>
      <w:t>www.cs0816.com</w:t>
    </w:r>
    <w:r>
      <w:rPr/>
      <w:fldChar w:fldCharType="end"/>
    </w:r>
    <w:r>
      <w:rPr>
        <w:rFonts w:hint="eastAsia"/>
      </w:rPr>
      <w:t xml:space="preserve">              QQ:842931461</w:t>
    </w:r>
  </w:p>
  <w:p>
    <w:pPr>
      <w:pStyle w:val="style32"/>
      <w:rPr/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rPr/>
    </w:pPr>
    <w:r>
      <w:rPr>
        <w:noProof/>
      </w:rPr>
      <w:drawing>
        <wp:inline distL="0" distT="0" distB="0" distR="0">
          <wp:extent cx="1877695" cy="448944"/>
          <wp:effectExtent l="0" t="0" r="12065" b="8255"/>
          <wp:docPr id="4097" name="图片 22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图片 22"/>
                  <pic:cNvPicPr/>
                </pic:nvPicPr>
                <pic:blipFill>
                  <a:blip r:embed="rId1" cstate="print"/>
                  <a:srcRect l="0" t="29050" r="0" b="25900"/>
                  <a:stretch/>
                </pic:blipFill>
                <pic:spPr>
                  <a:xfrm rot="0">
                    <a:off x="0" y="0"/>
                    <a:ext cx="1877695" cy="448944"/>
                  </a:xfrm>
                  <a:prstGeom prst="rect"/>
                </pic:spPr>
              </pic:pic>
            </a:graphicData>
          </a:graphic>
        </wp:inline>
      </w:drawing>
    </w:r>
    <w:r>
      <w:rPr>
        <w:rFonts w:ascii="微软雅黑" w:cs="微软雅黑" w:eastAsia="微软雅黑" w:hAnsi="微软雅黑" w:hint="eastAsia"/>
        <w:sz w:val="24"/>
        <w:u w:val="single"/>
      </w:rPr>
      <w:t xml:space="preserve">               </w:t>
    </w:r>
    <w:r>
      <w:rPr>
        <w:rFonts w:ascii="微软雅黑" w:cs="微软雅黑" w:eastAsia="微软雅黑" w:hAnsi="微软雅黑" w:hint="eastAsia"/>
        <w:sz w:val="24"/>
      </w:rPr>
      <w:t xml:space="preserve">活动方案 </w:t>
    </w:r>
    <w:r>
      <w:rPr>
        <w:rFonts w:ascii="微软雅黑" w:cs="微软雅黑" w:eastAsia="微软雅黑" w:hAnsi="微软雅黑" w:hint="eastAsia"/>
        <w:sz w:val="24"/>
        <w:u w:val="single"/>
      </w:rPr>
      <w:t xml:space="preserve">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20"/>
  <w:embedSystemFonts/>
  <w:bordersDoNotSurroundHeader/>
  <w:bordersDoNotSurroundFooter/>
  <w:proofState w:spelling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宋体" w:hAnsi="Times New Roman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widowControl w:val="false"/>
      <w:jc w:val="both"/>
    </w:pPr>
    <w:rPr>
      <w:rFonts w:ascii="Calibri" w:cs="宋体" w:eastAsia="宋体" w:hAnsi="Calibri"/>
      <w:kern w:val="2"/>
      <w:sz w:val="21"/>
      <w:szCs w:val="24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2">
    <w:name w:val="footer"/>
    <w:basedOn w:val="style0"/>
    <w:next w:val="style32"/>
    <w:qFormat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</w:rPr>
  </w:style>
  <w:style w:type="paragraph" w:styleId="style31">
    <w:name w:val="header"/>
    <w:basedOn w:val="style0"/>
    <w:next w:val="style31"/>
    <w:qFormat/>
    <w:pPr>
      <w:pBdr>
        <w:left w:val="none" w:sz="0" w:space="4" w:color="auto"/>
        <w:right w:val="none" w:sz="0" w:space="4" w:color="auto"/>
        <w:top w:val="none" w:sz="0" w:space="1" w:color="auto"/>
        <w:bottom w:val="none" w:sz="0" w:space="1" w:color="auto"/>
      </w:pBdr>
      <w:tabs>
        <w:tab w:val="center" w:leader="none" w:pos="4153"/>
        <w:tab w:val="right" w:leader="none" w:pos="8306"/>
      </w:tabs>
      <w:snapToGrid w:val="false"/>
    </w:pPr>
    <w:rPr>
      <w:sz w:val="18"/>
    </w:rPr>
  </w:style>
  <w:style w:type="paragraph" w:styleId="style94">
    <w:name w:val="Normal (Web)"/>
    <w:basedOn w:val="style0"/>
    <w:next w:val="style94"/>
    <w:qFormat/>
    <w:pPr>
      <w:spacing w:beforeAutospacing="true" w:afterAutospacing="true"/>
      <w:jc w:val="left"/>
    </w:pPr>
    <w:rPr>
      <w:rFonts w:cs="Times New Roman"/>
      <w:kern w:val="0"/>
      <w:sz w:val="24"/>
    </w:rPr>
  </w:style>
  <w:style w:type="character" w:styleId="style85">
    <w:name w:val="Hyperlink"/>
    <w:basedOn w:val="style65"/>
    <w:next w:val="style85"/>
    <w:qFormat/>
    <w:rPr>
      <w:color w:val="0000ff"/>
      <w:u w:val="single"/>
    </w:rPr>
  </w:style>
  <w:style w:type="paragraph" w:customStyle="1" w:styleId="style4097">
    <w:name w:val="列出段落1"/>
    <w:basedOn w:val="style0"/>
    <w:next w:val="style4097"/>
    <w:qFormat/>
    <w:uiPriority w:val="34"/>
    <w:pPr>
      <w:ind w:firstLine="420" w:firstLineChars="200"/>
    </w:pPr>
    <w:rPr/>
  </w:style>
  <w:style w:type="paragraph" w:styleId="style153">
    <w:name w:val="Balloon Text"/>
    <w:basedOn w:val="style0"/>
    <w:next w:val="style153"/>
    <w:link w:val="style4098"/>
    <w:pPr/>
    <w:rPr>
      <w:sz w:val="18"/>
      <w:szCs w:val="18"/>
    </w:rPr>
  </w:style>
  <w:style w:type="character" w:customStyle="1" w:styleId="style4098">
    <w:name w:val="批注框文本 Char"/>
    <w:basedOn w:val="style65"/>
    <w:next w:val="style4098"/>
    <w:link w:val="style153"/>
    <w:rPr>
      <w:rFonts w:ascii="Calibri" w:cs="宋体" w:eastAsia="宋体" w:hAnsi="Calibri"/>
      <w:kern w:val="2"/>
      <w:sz w:val="18"/>
      <w:szCs w:val="18"/>
    </w:rPr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header" Target="header1.xml"/><Relationship Id="rId22" Type="http://schemas.openxmlformats.org/officeDocument/2006/relationships/styles" Target="styles.xml"/><Relationship Id="rId21" Type="http://schemas.openxmlformats.org/officeDocument/2006/relationships/footer" Target="footer2.xml"/><Relationship Id="rId24" Type="http://schemas.openxmlformats.org/officeDocument/2006/relationships/settings" Target="settings.xml"/><Relationship Id="rId23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26" Type="http://schemas.openxmlformats.org/officeDocument/2006/relationships/customXml" Target="../customXml/item1.xml"/><Relationship Id="rId25" Type="http://schemas.openxmlformats.org/officeDocument/2006/relationships/theme" Target="theme/theme1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11" Type="http://schemas.openxmlformats.org/officeDocument/2006/relationships/image" Target="media/image10.jpeg"/><Relationship Id="rId10" Type="http://schemas.openxmlformats.org/officeDocument/2006/relationships/image" Target="media/image9.jpeg"/><Relationship Id="rId13" Type="http://schemas.openxmlformats.org/officeDocument/2006/relationships/image" Target="media/image12.jpeg"/><Relationship Id="rId12" Type="http://schemas.openxmlformats.org/officeDocument/2006/relationships/image" Target="media/image11.jpeg"/><Relationship Id="rId15" Type="http://schemas.openxmlformats.org/officeDocument/2006/relationships/image" Target="media/image14.jpeg"/><Relationship Id="rId14" Type="http://schemas.openxmlformats.org/officeDocument/2006/relationships/image" Target="media/image13.jpeg"/><Relationship Id="rId17" Type="http://schemas.openxmlformats.org/officeDocument/2006/relationships/image" Target="media/image16.jpeg"/><Relationship Id="rId16" Type="http://schemas.openxmlformats.org/officeDocument/2006/relationships/image" Target="media/image15.jpeg"/><Relationship Id="rId19" Type="http://schemas.openxmlformats.org/officeDocument/2006/relationships/image" Target="media/image18.jpeg"/><Relationship Id="rId18" Type="http://schemas.openxmlformats.org/officeDocument/2006/relationships/image" Target="media/image17.jpeg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Words>2334</Words>
  <Pages>1</Pages>
  <Characters>2593</Characters>
  <Application>WPS Office</Application>
  <DocSecurity>0</DocSecurity>
  <Paragraphs>162</Paragraphs>
  <ScaleCrop>false</ScaleCrop>
  <LinksUpToDate>false</LinksUpToDate>
  <CharactersWithSpaces>2737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2021-04-19T01:10:00Z</dcterms:created>
  <dc:creator>Administrator</dc:creator>
  <lastModifiedBy>SEA-AL10</lastModifiedBy>
  <lastPrinted>2020-05-22T13:22:00Z</lastPrinted>
  <dcterms:modified xsi:type="dcterms:W3CDTF">2021-05-11T10:49:16Z</dcterms:modified>
  <revision>18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  <property fmtid="{D5CDD505-2E9C-101B-9397-08002B2CF9AE}" pid="3" name="ICV">
    <vt:lpwstr>929131f6c7324edfa6f83b18b5f12850</vt:lpwstr>
  </property>
</Properties>
</file>