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年天心区教育系统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教职工趣味运动会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报名表（学前组）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队名：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联组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队</w:t>
      </w:r>
    </w:p>
    <w:tbl>
      <w:tblPr>
        <w:tblStyle w:val="3"/>
        <w:tblW w:w="8918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78"/>
        <w:gridCol w:w="35"/>
        <w:gridCol w:w="1022"/>
        <w:gridCol w:w="1109"/>
        <w:gridCol w:w="62"/>
        <w:gridCol w:w="1193"/>
        <w:gridCol w:w="1035"/>
        <w:gridCol w:w="219"/>
        <w:gridCol w:w="1257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2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工作人员姓名</w:t>
            </w:r>
          </w:p>
        </w:tc>
        <w:tc>
          <w:tcPr>
            <w:tcW w:w="22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1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</w:t>
            </w: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跳长绳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项目二：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陆地龙舟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合力制胜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项目四：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超级接力</w:t>
            </w: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4A4A4"/>
                <w:kern w:val="0"/>
                <w:sz w:val="21"/>
                <w:szCs w:val="21"/>
                <w:u w:val="none"/>
                <w:lang w:val="en-US" w:eastAsia="zh-CN" w:bidi="ar"/>
              </w:rPr>
              <w:t>（同校可合并）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1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3212" w:hAnsi="仿宋_GB3212" w:eastAsia="仿宋_GB3212" w:cs="仿宋_GB32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3212" w:hAnsi="仿宋_GB3212" w:eastAsia="仿宋_GB3212" w:cs="仿宋_GB32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28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18" w:type="dxa"/>
            <w:gridSpan w:val="11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项目一：∞字跳长绳（10人） 项目二：陆地龙舟（8人）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项目三：合力制胜（7人）    项目四：超级接力（8人）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18" w:type="dxa"/>
            <w:gridSpan w:val="11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>注：以上人员均为自愿报名此次项活动；没有心脑血管等猝发性疾病或其它不适宜运动的情况。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 xml:space="preserve">                               填报日期：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130B6C85"/>
    <w:rsid w:val="130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2022-10-25T07:08:00Z</dcterms:created>
  <dc:creator>小胖墩</dc:creator>
  <cp:lastModifiedBy>小胖墩</cp:lastModifiedBy>
  <dcterms:modified xsi:type="dcterms:W3CDTF">2022-10-25T07:09:59Z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32AAA40206B74CA5B3C5E2275060D3B9</vt:lpwstr>
  </property>
</Properties>
</file>