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105" w:leftChars="-50" w:right="-105" w:rightChars="-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80" w:lineRule="exact"/>
        <w:ind w:left="-105" w:leftChars="-50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“幸福向北 2021”开福区气排球联赛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spacing w:line="240" w:lineRule="exact"/>
        <w:ind w:right="-105" w:rightChars="-50"/>
        <w:rPr>
          <w:rFonts w:hint="eastAsia" w:ascii="宋体" w:hAnsi="宋体"/>
          <w:sz w:val="24"/>
        </w:rPr>
      </w:pPr>
    </w:p>
    <w:p>
      <w:pPr>
        <w:spacing w:line="320" w:lineRule="exact"/>
        <w:ind w:right="-105" w:rightChars="-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参赛单位：(盖章)    </w:t>
      </w:r>
    </w:p>
    <w:tbl>
      <w:tblPr>
        <w:tblStyle w:val="3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66"/>
        <w:gridCol w:w="2217"/>
        <w:gridCol w:w="2256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7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    队</w:t>
            </w:r>
          </w:p>
        </w:tc>
        <w:tc>
          <w:tcPr>
            <w:tcW w:w="7921" w:type="dxa"/>
            <w:gridSpan w:val="4"/>
            <w:noWrap w:val="0"/>
            <w:vAlign w:val="center"/>
          </w:tcPr>
          <w:p>
            <w:pPr>
              <w:ind w:left="-105" w:leftChars="-50" w:right="-105" w:rightChars="-50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                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7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练 员</w:t>
            </w:r>
          </w:p>
        </w:tc>
        <w:tc>
          <w:tcPr>
            <w:tcW w:w="7921" w:type="dxa"/>
            <w:gridSpan w:val="4"/>
            <w:noWrap w:val="0"/>
            <w:vAlign w:val="center"/>
          </w:tcPr>
          <w:p>
            <w:pPr>
              <w:ind w:left="-105" w:leftChars="-50" w:right="-105" w:rightChars="-50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7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络 人</w:t>
            </w:r>
          </w:p>
        </w:tc>
        <w:tc>
          <w:tcPr>
            <w:tcW w:w="7921" w:type="dxa"/>
            <w:gridSpan w:val="4"/>
            <w:noWrap w:val="0"/>
            <w:vAlign w:val="center"/>
          </w:tcPr>
          <w:p>
            <w:pPr>
              <w:ind w:left="-105" w:leftChars="-50" w:right="-105" w:rightChars="-50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7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工作人员</w:t>
            </w:r>
          </w:p>
        </w:tc>
        <w:tc>
          <w:tcPr>
            <w:tcW w:w="7921" w:type="dxa"/>
            <w:gridSpan w:val="4"/>
            <w:noWrap w:val="0"/>
            <w:vAlign w:val="center"/>
          </w:tcPr>
          <w:p>
            <w:pPr>
              <w:ind w:left="-105" w:leftChars="-50" w:right="-105" w:rightChars="-50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                      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9" w:type="dxa"/>
            <w:gridSpan w:val="5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运动员信息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44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片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个人资料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片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2444" w:type="dxa"/>
            <w:gridSpan w:val="2"/>
            <w:noWrap w:val="0"/>
            <w:vAlign w:val="top"/>
          </w:tcPr>
          <w:p>
            <w:pPr>
              <w:spacing w:line="320" w:lineRule="exact"/>
              <w:ind w:right="-105" w:rightChars="-50"/>
              <w:rPr>
                <w:rFonts w:hint="eastAsia" w:ascii="宋体" w:hAnsi="宋体"/>
                <w:sz w:val="24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科室/二级机构：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  <w:tc>
          <w:tcPr>
            <w:tcW w:w="2256" w:type="dxa"/>
            <w:noWrap w:val="0"/>
            <w:vAlign w:val="top"/>
          </w:tcPr>
          <w:p>
            <w:pPr>
              <w:spacing w:line="320" w:lineRule="exact"/>
              <w:ind w:right="-105" w:rightChars="-50"/>
              <w:rPr>
                <w:rFonts w:hint="eastAsia" w:ascii="宋体" w:hAnsi="宋体"/>
                <w:sz w:val="24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科室/二级机构：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2444" w:type="dxa"/>
            <w:gridSpan w:val="2"/>
            <w:noWrap w:val="0"/>
            <w:vAlign w:val="top"/>
          </w:tcPr>
          <w:p>
            <w:pPr>
              <w:spacing w:line="320" w:lineRule="exact"/>
              <w:ind w:right="-105" w:rightChars="-50"/>
              <w:rPr>
                <w:rFonts w:hint="eastAsia" w:ascii="宋体" w:hAnsi="宋体"/>
                <w:sz w:val="24"/>
              </w:rPr>
            </w:pPr>
          </w:p>
        </w:tc>
        <w:tc>
          <w:tcPr>
            <w:tcW w:w="2217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科室/二级机构：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  <w:p>
            <w:pPr>
              <w:spacing w:line="400" w:lineRule="exact"/>
              <w:ind w:left="-105" w:leftChars="-50" w:right="-105" w:rightChars="-50"/>
              <w:rPr>
                <w:rFonts w:ascii="宋体" w:hAnsi="宋体"/>
                <w:sz w:val="24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320" w:lineRule="exact"/>
              <w:ind w:right="-105" w:rightChars="-50"/>
              <w:rPr>
                <w:rFonts w:ascii="宋体" w:hAnsi="宋体"/>
                <w:sz w:val="24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科室/二级机构：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left="-105" w:leftChars="-50" w:right="-105" w:rightChars="-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  <w:p>
            <w:pPr>
              <w:spacing w:line="400" w:lineRule="exact"/>
              <w:ind w:left="-105" w:leftChars="-50" w:right="-105" w:rightChars="-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99" w:type="dxa"/>
            <w:gridSpan w:val="5"/>
            <w:noWrap w:val="0"/>
            <w:vAlign w:val="top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表格行数根据队员人数复制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2444" w:type="dxa"/>
            <w:gridSpan w:val="2"/>
            <w:noWrap w:val="0"/>
            <w:vAlign w:val="center"/>
          </w:tcPr>
          <w:p>
            <w:pPr>
              <w:spacing w:line="200" w:lineRule="exact"/>
              <w:ind w:left="-105" w:leftChars="-50" w:right="-105" w:rightChars="-50" w:firstLine="90" w:firstLineChars="50"/>
              <w:jc w:val="center"/>
              <w:rPr>
                <w:rFonts w:hint="eastAsia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报名系统二维码</w:t>
            </w:r>
          </w:p>
          <w:p>
            <w:pPr>
              <w:spacing w:line="200" w:lineRule="exact"/>
              <w:ind w:left="-105" w:leftChars="-50" w:right="-105" w:rightChars="-50" w:firstLine="90" w:firstLineChars="50"/>
              <w:jc w:val="center"/>
              <w:rPr>
                <w:rFonts w:hint="default" w:asci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黑体" w:eastAsia="黑体"/>
                <w:color w:val="FF0000"/>
                <w:sz w:val="18"/>
                <w:szCs w:val="18"/>
                <w:lang w:val="en-US" w:eastAsia="zh-CN"/>
              </w:rPr>
              <w:t>待方案审批后接入链接</w:t>
            </w:r>
            <w:r>
              <w:rPr>
                <w:rFonts w:hint="eastAsia" w:ascii="黑体" w:eastAsia="黑体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655" w:type="dxa"/>
            <w:gridSpan w:val="3"/>
            <w:noWrap w:val="0"/>
            <w:vAlign w:val="center"/>
          </w:tcPr>
          <w:p>
            <w:pPr>
              <w:spacing w:line="360" w:lineRule="exact"/>
              <w:ind w:right="-105" w:rightChars="-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说明：</w:t>
            </w:r>
          </w:p>
          <w:p>
            <w:pPr>
              <w:spacing w:line="360" w:lineRule="exact"/>
              <w:ind w:right="-105" w:rightChars="-50"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1．所在</w:t>
            </w:r>
            <w:r>
              <w:rPr>
                <w:rFonts w:hint="eastAsia" w:ascii="宋体" w:hAnsi="宋体"/>
                <w:sz w:val="24"/>
              </w:rPr>
              <w:t>科室栏填科室或二级机构、社区；备注栏填运动员</w:t>
            </w:r>
            <w:r>
              <w:rPr>
                <w:rFonts w:hint="eastAsia" w:ascii="新宋体" w:hAnsi="新宋体" w:eastAsia="新宋体"/>
                <w:sz w:val="24"/>
              </w:rPr>
              <w:t>在编、</w:t>
            </w:r>
            <w:r>
              <w:rPr>
                <w:rFonts w:hint="eastAsia" w:ascii="新宋体" w:hAnsi="新宋体" w:eastAsia="新宋体" w:cs="仿宋"/>
                <w:color w:val="000000"/>
                <w:sz w:val="24"/>
              </w:rPr>
              <w:t>雇员、聘用人员等</w:t>
            </w:r>
            <w:r>
              <w:rPr>
                <w:rFonts w:hint="eastAsia" w:ascii="宋体" w:hAnsi="宋体"/>
                <w:sz w:val="24"/>
              </w:rPr>
              <w:t>身份</w:t>
            </w:r>
            <w:r>
              <w:rPr>
                <w:rFonts w:hint="eastAsia" w:ascii="新宋体" w:hAnsi="新宋体" w:eastAsia="新宋体" w:cs="仿宋"/>
                <w:color w:val="000000"/>
                <w:sz w:val="24"/>
              </w:rPr>
              <w:t>。</w:t>
            </w:r>
          </w:p>
          <w:p>
            <w:pPr>
              <w:spacing w:line="320" w:lineRule="exact"/>
              <w:ind w:left="-105" w:leftChars="-50" w:right="-105" w:rightChars="-5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2．</w:t>
            </w:r>
            <w:r>
              <w:rPr>
                <w:rFonts w:hint="eastAsia" w:ascii="宋体" w:hAnsi="宋体"/>
                <w:sz w:val="24"/>
              </w:rPr>
              <w:t>运动员参赛资格（身份情况、健康情况）经单位审核后，在报名表加盖公章确认。</w:t>
            </w:r>
          </w:p>
          <w:p>
            <w:pPr>
              <w:spacing w:line="360" w:lineRule="exact"/>
              <w:ind w:right="-105" w:rightChars="-50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D1DC0"/>
    <w:rsid w:val="3AAD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2021-09-30T03:46:00Z</dcterms:created>
  <dc:creator>Administrator</dc:creator>
  <cp:lastModifiedBy>Administrator</cp:lastModifiedBy>
  <dcterms:modified xsi:type="dcterms:W3CDTF">2021-09-30T03:47:58Z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CF88338BEA4D4C5D828124E3E9B7763F</vt:lpwstr>
  </property>
</Properties>
</file>