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07CD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  <w:t>附件1：</w:t>
      </w:r>
    </w:p>
    <w:p w14:paraId="4A1FD6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年天心区教育系统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教职工趣味运动会</w:t>
      </w:r>
    </w:p>
    <w:p w14:paraId="4D6472C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竞赛规程</w:t>
      </w:r>
    </w:p>
    <w:p w14:paraId="71579DA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一、比赛方式</w:t>
      </w:r>
    </w:p>
    <w:p w14:paraId="5A0ECC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default" w:ascii="华文新魏" w:hAnsi="华文新魏" w:eastAsia="华文新魏" w:cs="华文新魏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（一）比赛方式</w:t>
      </w:r>
    </w:p>
    <w:p w14:paraId="043536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甲组、乙组分别进行比赛，各组需分别逐一进行四个项目，方为比赛结束。</w:t>
      </w:r>
    </w:p>
    <w:p w14:paraId="027271E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（二）计分方式</w:t>
      </w:r>
    </w:p>
    <w:p w14:paraId="0B4C8F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  <w:t>1.比赛时，每赛道裁判持秒表，裁判长发令后，计时开始，本队比赛结束，裁判停止计时。</w:t>
      </w:r>
    </w:p>
    <w:p w14:paraId="06EA02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  <w:t>2.单项目所有组别的队伍比完后，记分人员根据甲、乙完成项目时间或得分，按组别进行统计排名，成绩最好的队伍排名第一，排名即为积分，积分越少，名次越前，以此类推，每个名次相差1分。（例如甲组39支队伍比赛，用时最少为1，用时最多为39）。</w:t>
      </w:r>
      <w:bookmarkStart w:id="0" w:name="_GoBack"/>
      <w:bookmarkEnd w:id="0"/>
    </w:p>
    <w:p w14:paraId="2F0E0F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华文新魏" w:hAnsi="华文新魏" w:eastAsia="华文新魏" w:cs="华文新魏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  <w:t>3.</w:t>
      </w:r>
      <w:r>
        <w:rPr>
          <w:rFonts w:hint="eastAsia" w:ascii="仿宋_GB2312" w:hAnsi="仿宋" w:eastAsia="仿宋_GB2312" w:cs="仿宋"/>
          <w:color w:val="000000"/>
          <w:w w:val="100"/>
          <w:sz w:val="32"/>
          <w:szCs w:val="32"/>
          <w:highlight w:val="none"/>
          <w:lang w:val="en-US" w:eastAsia="zh-CN"/>
        </w:rPr>
        <w:t>所有项目比完后，将根据项目积分相加统计名次，总积分越少名次越前。如总分数相等，则以夺得单项第一名次数决定，以此类推。</w:t>
      </w:r>
    </w:p>
    <w:p w14:paraId="1CE92F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/>
          <w:lang w:val="en-US" w:eastAsia="zh-CN"/>
        </w:rPr>
      </w:pPr>
      <w:r>
        <w:rPr>
          <w:rFonts w:hint="eastAsia" w:ascii="黑体" w:hAnsi="仿宋" w:eastAsia="黑体" w:cs="仿宋"/>
          <w:sz w:val="32"/>
          <w:szCs w:val="32"/>
        </w:rPr>
        <w:t>二、项目规则</w:t>
      </w:r>
      <w:r>
        <w:rPr>
          <w:rFonts w:hint="eastAsia" w:ascii="黑体" w:hAnsi="仿宋" w:eastAsia="黑体" w:cs="仿宋"/>
          <w:b/>
          <w:bCs/>
          <w:sz w:val="32"/>
          <w:szCs w:val="32"/>
        </w:rPr>
        <w:t xml:space="preserve"> </w:t>
      </w:r>
    </w:p>
    <w:p w14:paraId="324A49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华文新魏" w:hAnsi="华文新魏" w:eastAsia="华文新魏" w:cs="华文新魏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华文新魏" w:hAnsi="华文新魏" w:eastAsia="华文新魏" w:cs="华文新魏"/>
          <w:b w:val="0"/>
          <w:bCs w:val="0"/>
          <w:sz w:val="32"/>
          <w:szCs w:val="32"/>
          <w:highlight w:val="none"/>
          <w:lang w:val="en-US" w:eastAsia="zh-CN"/>
        </w:rPr>
        <w:t>项目一：运转乾坤</w:t>
      </w:r>
    </w:p>
    <w:p w14:paraId="1D973EBC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  <w:t>规则：每队选派12名队员参赛（不少于6名女运动员），比赛开始前，12名队员共同将充气道具举过头顶，立于起点线后做好准备，裁判长发令后，队员通过协调配合在赛道向前行进并依次绕过障碍,以各参赛队所用比赛器材及人员全部越过终点线为计时结束，用时短者，名次列前。</w:t>
      </w:r>
    </w:p>
    <w:p w14:paraId="4574F8D5">
      <w:pPr>
        <w:bidi w:val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"https://www.quanbaa.com/ueditor/upload/image/20220829/1661753301309043.jpg"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47035" cy="1893570"/>
            <wp:effectExtent l="0" t="0" r="12065" b="1143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78B143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华文新魏" w:hAnsi="华文新魏" w:eastAsia="华文新魏" w:cs="华文新魏"/>
          <w:b w:val="0"/>
          <w:bCs w:val="0"/>
          <w:color w:val="0000FF"/>
          <w:sz w:val="32"/>
          <w:szCs w:val="32"/>
          <w:lang w:val="en-US" w:eastAsia="zh-CN"/>
        </w:rPr>
      </w:pPr>
      <w:r>
        <w:rPr>
          <w:rFonts w:hint="eastAsia" w:ascii="华文新魏" w:hAnsi="华文新魏" w:eastAsia="华文新魏" w:cs="华文新魏"/>
          <w:b w:val="0"/>
          <w:bCs w:val="0"/>
          <w:sz w:val="32"/>
          <w:szCs w:val="32"/>
          <w:lang w:val="en-US" w:eastAsia="zh-CN"/>
        </w:rPr>
        <w:t>项目二：同心协力</w:t>
      </w:r>
    </w:p>
    <w:p w14:paraId="6BB191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  <w:t>规则：每队选派10名队员参赛（不少于5名女运动员），比赛开始前，5名队员为一组手举彩柱夹好瑜伽球分别在起终点线做好准备。裁判长发令后，5名起点线队员从起点线出发行至终点线后，终点线5名队员出发至起点线为计时结束，用时短者，名次列前。</w:t>
      </w:r>
    </w:p>
    <w:p w14:paraId="67B3703F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52090" cy="2065020"/>
            <wp:effectExtent l="0" t="0" r="3810" b="5080"/>
            <wp:docPr id="1" name="图片 2" descr="8a0626aa2b8bf240210f3cfaedcb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8a0626aa2b8bf240210f3cfaedcb0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36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华文新魏" w:hAnsi="华文新魏" w:eastAsia="华文新魏" w:cs="华文新魏"/>
          <w:b w:val="0"/>
          <w:bCs w:val="0"/>
          <w:sz w:val="32"/>
          <w:szCs w:val="32"/>
          <w:lang w:val="en-US" w:eastAsia="zh-CN"/>
        </w:rPr>
      </w:pPr>
    </w:p>
    <w:p w14:paraId="3309F95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华文新魏" w:hAnsi="华文新魏" w:eastAsia="华文新魏" w:cs="华文新魏"/>
          <w:b w:val="0"/>
          <w:bCs w:val="0"/>
          <w:color w:val="0000FF"/>
          <w:sz w:val="32"/>
          <w:szCs w:val="32"/>
          <w:lang w:val="en-US" w:eastAsia="zh-CN"/>
        </w:rPr>
      </w:pPr>
      <w:r>
        <w:rPr>
          <w:rFonts w:hint="eastAsia" w:ascii="华文新魏" w:hAnsi="华文新魏" w:eastAsia="华文新魏" w:cs="华文新魏"/>
          <w:b w:val="0"/>
          <w:bCs w:val="0"/>
          <w:sz w:val="32"/>
          <w:szCs w:val="32"/>
          <w:lang w:val="en-US" w:eastAsia="zh-CN"/>
        </w:rPr>
        <w:t>项目三：凝心聚力</w:t>
      </w:r>
    </w:p>
    <w:p w14:paraId="263E2F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  <w:t>规则：每队选派10名队员参赛（不少于4名女运动员），比赛开始前，9名队员分别拉住雷霆鼓的延长把手，另有1名队员负责放置活力球，在指定区域做好准备。裁判长发令后，开始原地掂球，在规定的时间内，掂球次数多者，名次列前。</w:t>
      </w:r>
    </w:p>
    <w:p w14:paraId="6A96E1D8">
      <w:pPr>
        <w:bidi w:val="0"/>
        <w:jc w:val="center"/>
      </w:pPr>
      <w:r>
        <w:rPr>
          <w:rFonts w:hint="eastAsia"/>
        </w:rPr>
        <w:drawing>
          <wp:inline distT="0" distB="0" distL="114300" distR="114300">
            <wp:extent cx="2651760" cy="1828800"/>
            <wp:effectExtent l="0" t="0" r="254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6E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rPr>
          <w:rFonts w:hint="eastAsia" w:ascii="华文新魏" w:hAnsi="华文新魏" w:eastAsia="华文新魏" w:cs="华文新魏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华文新魏" w:hAnsi="华文新魏" w:eastAsia="华文新魏" w:cs="华文新魏"/>
          <w:b w:val="0"/>
          <w:bCs w:val="0"/>
          <w:sz w:val="32"/>
          <w:szCs w:val="32"/>
          <w:highlight w:val="none"/>
          <w:lang w:val="en-US" w:eastAsia="zh-CN"/>
        </w:rPr>
        <w:t>项目四：砥砺奋进</w:t>
      </w:r>
    </w:p>
    <w:p w14:paraId="5EC0E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  <w:t>规则：每队选派8名队员参赛（不少于4名女运动员），比赛开始前，8名队员分别在起终点线后做好比赛准备，裁判发令后，第1名队员，开始蹬自行车依次通过路面障碍，到达终点线后与第2名队员交接自行车，第2名队员以同样的方式返回到起点线，以此类推，以最后一名队员回到起点线后计时结束，用时短者，名次列前。</w:t>
      </w:r>
    </w:p>
    <w:p w14:paraId="7871F638">
      <w:pPr>
        <w:bidi w:val="0"/>
        <w:jc w:val="center"/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03500" cy="1734820"/>
            <wp:effectExtent l="0" t="0" r="0" b="5080"/>
            <wp:docPr id="4" name="图片 4" descr="ZLS_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ZLS_84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7D9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606BA5A-23F8-4A28-B30E-C078C5CEAA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FAE6DAFD-54F5-4B72-A1BE-CF1C97D55DB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638F1C42-B187-4841-A4BA-F5FDF4FE2780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4" w:fontKey="{17F4485E-EC4C-4821-AAD7-2A9A6D72CB3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FFCD4EE-B185-40DB-A2D0-7E44A051314D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6" w:fontKey="{25419927-0014-4C28-8112-8A82732DE2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xZjliODYyMzVkN2I2MTc0YjZlOTEzMGJhZDQxZTMifQ=="/>
  </w:docVars>
  <w:rsids>
    <w:rsidRoot w:val="74855392"/>
    <w:rsid w:val="05871F9F"/>
    <w:rsid w:val="7485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spacing w:after="120"/>
      <w:ind w:left="420" w:leftChars="200"/>
    </w:pPr>
  </w:style>
  <w:style w:type="paragraph" w:customStyle="1" w:styleId="3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18"/>
      <w:szCs w:val="18"/>
    </w:rPr>
  </w:style>
  <w:style w:type="paragraph" w:styleId="4">
    <w:name w:val="Body Text First Indent 2"/>
    <w:basedOn w:val="2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843</Words>
  <Characters>855</Characters>
  <Lines>0</Lines>
  <Paragraphs>0</Paragraphs>
  <TotalTime>0</TotalTime>
  <ScaleCrop>false</ScaleCrop>
  <LinksUpToDate>false</LinksUpToDate>
  <CharactersWithSpaces>856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2024-10-27T02:13:00Z</dcterms:created>
  <dc:creator>小胖墩</dc:creator>
  <cp:lastModifiedBy>小胖墩</cp:lastModifiedBy>
  <dcterms:modified xsi:type="dcterms:W3CDTF">2024-10-30T07:22:21Z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B4A917BBF3684D80895337BE9593865C_11</vt:lpwstr>
  </property>
</Properties>
</file>