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疫情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防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控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本人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（监护人）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郑重承诺以下事项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，若存在故意隐瞒、谎报、编造、乱报疫情相关信息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或者有其他妨碍疫情防控工作行为的，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引起影响公共安全的后果, 本人将承担相应的法律责任，自愿接受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相关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right="0" w:righ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本人充分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了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解并遵守比赛期间赛场各项防疫安全要求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，主动佩戴口罩、配合测体温、出示粤康码、行程卡、扫场所码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right="0" w:righ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二、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本人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在赛前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7日内身体状况良好，无发热、咳嗽、乏力等疑似新冠肺炎症状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right="0" w:righ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三、本人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在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赛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前14日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内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无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省内外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疫情中风险、高风险地区、境外旅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居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right="0" w:righ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四、本人在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赛前14日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内未接触过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来自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省内外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疫情中风险、高风险地区、境外归来人员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五、本人在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赛前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14日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内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未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接触过新冠肺炎病例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疑似病例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已知无症状感染者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firstLine="600" w:firstLineChars="200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六、本人在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赛前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14日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内，所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居住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社区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没有通报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新冠肺炎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确诊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病例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</w:t>
      </w:r>
    </w:p>
    <w:p>
      <w:pPr>
        <w:ind w:leftChars="26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签名（印章）：</w:t>
      </w:r>
    </w:p>
    <w:p>
      <w:pPr>
        <w:ind w:leftChars="26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  期：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MjA5ZTE2MjBlY2NhOWQ2MmExY2VjZTcwNjljMmYifQ=="/>
  </w:docVars>
  <w:rsids>
    <w:rsidRoot w:val="00000000"/>
    <w:rsid w:val="07BE7CE5"/>
    <w:rsid w:val="0DC23E6D"/>
    <w:rsid w:val="14E13CE9"/>
    <w:rsid w:val="17B638B9"/>
    <w:rsid w:val="224F5A6C"/>
    <w:rsid w:val="3B776F92"/>
    <w:rsid w:val="40917C79"/>
    <w:rsid w:val="546E7D01"/>
    <w:rsid w:val="61E44F1F"/>
    <w:rsid w:val="BDFCBD6E"/>
    <w:rsid w:val="EFEE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40" w:lineRule="exact"/>
      <w:ind w:firstLine="622"/>
    </w:pPr>
    <w:rPr>
      <w:rFonts w:ascii="Times New Roman" w:hAnsi="Times New Roman" w:eastAsia="仿宋_GB2312"/>
      <w:sz w:val="32"/>
      <w:szCs w:val="20"/>
    </w:rPr>
  </w:style>
  <w:style w:type="paragraph" w:styleId="3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Body Text Indent"/>
    <w:basedOn w:val="1"/>
    <w:qFormat/>
    <w:uiPriority w:val="0"/>
    <w:pPr>
      <w:ind w:left="420" w:leftChars="200"/>
    </w:pPr>
  </w:style>
  <w:style w:type="paragraph" w:styleId="5">
    <w:name w:val="Body Text First Indent 2"/>
    <w:basedOn w:val="4"/>
    <w:next w:val="2"/>
    <w:qFormat/>
    <w:uiPriority w:val="0"/>
    <w:pPr>
      <w:spacing w:after="120" w:line="540" w:lineRule="exact"/>
      <w:ind w:firstLine="420"/>
    </w:pPr>
    <w:rPr>
      <w:rFonts w:ascii="Times New Roman" w:hAnsi="Times New Roman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333</Characters>
  <Lines>0</Lines>
  <Paragraphs>0</Paragraphs>
  <TotalTime>0</TotalTime>
  <ScaleCrop>false</ScaleCrop>
  <LinksUpToDate>false</LinksUpToDate>
  <CharactersWithSpaces>348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hp</dc:creator>
  <cp:lastModifiedBy>liuhaitao</cp:lastModifiedBy>
  <dcterms:modified xsi:type="dcterms:W3CDTF">2022-09-14T14:57:49Z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  <property fmtid="{D5CDD505-2E9C-101B-9397-08002B2CF9AE}" pid="3" name="ICV">
    <vt:lpwstr>BDBB5961F8344C73B75CA4D6DB3A7731</vt:lpwstr>
  </property>
</Properties>
</file>