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4" w:space="1"/>
        </w:pBdr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2021年广东省青少年自行车（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地）</w:t>
      </w:r>
    </w:p>
    <w:p>
      <w:pPr>
        <w:pBdr>
          <w:bottom w:val="double" w:color="auto" w:sz="4" w:space="1"/>
        </w:pBdr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锦标赛健康承诺书</w:t>
      </w:r>
    </w:p>
    <w:p>
      <w:pPr>
        <w:keepNext/>
        <w:keepLines/>
        <w:spacing w:line="560" w:lineRule="exact"/>
        <w:jc w:val="center"/>
        <w:outlineLvl w:val="0"/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t>基本信息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参赛队：         联系电话：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日（报到当天）健康码状态为绿码□  红码□</w:t>
      </w:r>
    </w:p>
    <w:tbl>
      <w:tblPr>
        <w:tblStyle w:val="3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9160" w:type="dxa"/>
          </w:tcPr>
          <w:p>
            <w:pPr>
              <w:spacing w:line="460" w:lineRule="exact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8"/>
                <w:szCs w:val="28"/>
              </w:rPr>
              <w:t>以下情况请勾选：</w:t>
            </w:r>
          </w:p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是否有境外等疫情严重地区居住史、旅行史。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天内是否与疫情中高风险区域人员或境外回国人员近距离接触史。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天内是否有与确诊或疑似人员近距离接触史。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报道前是否有隔离史                     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（隔离地点：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          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隔离时间： 月  日至   月  日） 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近14天是否有发热、咳嗽、乏力等症状。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 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近</w:t>
            </w:r>
            <w:r>
              <w:rPr>
                <w:rFonts w:ascii="微软雅黑" w:hAnsi="微软雅黑" w:eastAsia="微软雅黑" w:cs="仿宋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 xml:space="preserve">天内有无到医院就诊经历。           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</w:p>
          <w:p>
            <w:pPr>
              <w:spacing w:line="460" w:lineRule="exact"/>
              <w:rPr>
                <w:rFonts w:ascii="微软雅黑" w:hAnsi="微软雅黑" w:eastAsia="微软雅黑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微软雅黑" w:hAnsi="微软雅黑" w:eastAsia="微软雅黑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（症状或疾病：</w:t>
            </w:r>
            <w:r>
              <w:rPr>
                <w:rFonts w:ascii="微软雅黑" w:hAnsi="微软雅黑" w:eastAsia="微软雅黑" w:cs="仿宋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 xml:space="preserve">有否其他需要申报的情况。                            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仿宋"/>
                <w:color w:val="FF0000"/>
                <w:sz w:val="22"/>
                <w:szCs w:val="22"/>
              </w:rPr>
              <w:t xml:space="preserve"> 无</w:t>
            </w:r>
            <w:r>
              <w:rPr>
                <w:rFonts w:hint="eastAsia" w:ascii="微软雅黑" w:hAnsi="微软雅黑" w:eastAsia="微软雅黑" w:cs="仿宋"/>
                <w:color w:val="FF0000"/>
                <w:sz w:val="36"/>
                <w:szCs w:val="36"/>
              </w:rPr>
              <w:t>□</w:t>
            </w:r>
            <w:r>
              <w:rPr>
                <w:rFonts w:ascii="微软雅黑" w:hAnsi="微软雅黑" w:eastAsia="微软雅黑" w:cs="仿宋"/>
                <w:sz w:val="28"/>
                <w:szCs w:val="28"/>
              </w:rPr>
              <w:t xml:space="preserve"> </w:t>
            </w:r>
          </w:p>
          <w:p>
            <w:pPr>
              <w:numPr>
                <w:ilvl w:val="255"/>
                <w:numId w:val="0"/>
              </w:numPr>
              <w:spacing w:line="46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160" w:type="dxa"/>
          </w:tcPr>
          <w:p>
            <w:pPr>
              <w:tabs>
                <w:tab w:val="left" w:pos="1015"/>
              </w:tabs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sz w:val="28"/>
                <w:szCs w:val="28"/>
              </w:rPr>
              <w:t>本人承诺以上所填写情况属实，如有不实之处，愿承担一切责任。</w:t>
            </w:r>
          </w:p>
          <w:p>
            <w:pPr>
              <w:tabs>
                <w:tab w:val="left" w:pos="1015"/>
              </w:tabs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本人签名：</w:t>
            </w:r>
            <w:r>
              <w:rPr>
                <w:rFonts w:ascii="微软雅黑" w:hAnsi="微软雅黑" w:eastAsia="微软雅黑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60" w:type="dxa"/>
          </w:tcPr>
          <w:p>
            <w:pPr>
              <w:spacing w:line="580" w:lineRule="exact"/>
              <w:rPr>
                <w:rFonts w:ascii="微软雅黑" w:hAnsi="微软雅黑" w:eastAsia="微软雅黑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未满16周岁监护人、管理人或法定代理人签名：</w:t>
            </w:r>
          </w:p>
        </w:tc>
      </w:tr>
    </w:tbl>
    <w:p>
      <w:pPr>
        <w:spacing w:line="580" w:lineRule="exact"/>
        <w:rPr>
          <w:b/>
          <w:bCs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/>
        <w:keepLines/>
        <w:spacing w:line="560" w:lineRule="exact"/>
        <w:jc w:val="center"/>
        <w:outlineLvl w:val="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44"/>
          <w:szCs w:val="44"/>
        </w:rPr>
        <w:t>健康情况</w:t>
      </w:r>
    </w:p>
    <w:p>
      <w:pPr>
        <w:keepNext/>
        <w:keepLines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44"/>
          <w:szCs w:val="44"/>
        </w:rPr>
        <w:t>常态化疫情防控申报承诺书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将如实填写《承诺书》，如有发热、乏力、咳嗽、呼吸困难、腹泻等症状出现，将及时向赛事组委会会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未满16周岁监护人、管理人或法定代理人签名：       </w:t>
      </w:r>
    </w:p>
    <w:p>
      <w:pPr>
        <w:keepNext/>
        <w:keepLines/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</w:p>
    <w:p>
      <w:pPr>
        <w:keepNext/>
        <w:keepLines/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</w:p>
    <w:p>
      <w:pPr>
        <w:keepNext/>
        <w:keepLines/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44"/>
          <w:szCs w:val="44"/>
        </w:rPr>
        <w:t>疫情防控申报说明</w:t>
      </w:r>
    </w:p>
    <w:p>
      <w:pPr>
        <w:tabs>
          <w:tab w:val="left" w:pos="5071"/>
        </w:tabs>
        <w:spacing w:line="580" w:lineRule="exact"/>
        <w:ind w:left="130" w:leftChars="54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1.所有参赛人员（含领队、教练员、裁判员、运动员、工作人员须于赛事报到前填写《承诺书》，于报到当天将《承诺书》交给赛事工作人员。</w:t>
      </w:r>
    </w:p>
    <w:p>
      <w:pPr>
        <w:widowControl/>
        <w:autoSpaceDE/>
        <w:autoSpaceDN/>
        <w:snapToGrid w:val="0"/>
        <w:spacing w:line="360" w:lineRule="auto"/>
        <w:ind w:firstLine="640" w:firstLineChars="2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2.以上健康情况，若所有指标均为“无”，且持有健康绿码，可参加赛事活动。如个别指标为“有”须提供赛前报到48小时内核酸检测阴性证明，方可参加赛事活动。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黄码、红码人员不得参与赛事相关工作。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自愿参赛责任及风险告知书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不适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自行车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运动的疾病），因此我郑重声明，可以正常参加2021年广东省青少年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自行车（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地）项目比赛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我充分了解本次活动期间的训练或比赛有潜在的危险，以及可能由此而导致的受伤或事故，我会做好准备必要的防范措施，以对自己的安全负责任的态度参赛。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我本人愿意遵守本次比赛活动的所有规则规定；如果本人在参赛过程中发现或注意到任何风险或潜在风险，本人将立刻终止参赛并告知赛会工作人员。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我同意接受主办方在比赛期间提供的现场急救性质的医务治疗，但在医院救治等发生的相关费用由本人负担。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本人或法定监护人已认真阅读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全面理解以上内容，且对上述所有内容予以确认并承担相应的法律责任，本人签署此责任书纯属自愿。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未满16周岁监护人、管理人或法定代理人签名：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日期：2021年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D723A"/>
    <w:multiLevelType w:val="singleLevel"/>
    <w:tmpl w:val="7C3D72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DF04E6"/>
    <w:rsid w:val="007A1AA7"/>
    <w:rsid w:val="0099545F"/>
    <w:rsid w:val="105F01B6"/>
    <w:rsid w:val="187568B8"/>
    <w:rsid w:val="3E98464E"/>
    <w:rsid w:val="57365F12"/>
    <w:rsid w:val="60D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Verdana" w:hAnsi="Verdan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1402</Characters>
  <Lines>11</Lines>
  <Paragraphs>3</Paragraphs>
  <TotalTime>30</TotalTime>
  <ScaleCrop>false</ScaleCrop>
  <LinksUpToDate>false</LinksUpToDate>
  <CharactersWithSpaces>1644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2021-07-24T02:39:00Z</dcterms:created>
  <dc:creator>落木有风</dc:creator>
  <cp:lastModifiedBy>祖祖</cp:lastModifiedBy>
  <dcterms:modified xsi:type="dcterms:W3CDTF">2021-11-16T11:09:04Z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5672DED7BA0B462BAA80AA70747AC1DF</vt:lpwstr>
  </property>
</Properties>
</file>