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无为市第二届全民健身趣味运动会“同心击鼓”比赛报名表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（每单位限报1队，每队可报领队1人，教练员1人，运动员8人，其中男女运动员各4人）-报名截止时间按5月17日17:00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混合团体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1A5A7673"/>
    <w:rsid w:val="1B0B56ED"/>
    <w:rsid w:val="3F0212DD"/>
    <w:rsid w:val="542F7998"/>
    <w:rsid w:val="6D555355"/>
    <w:rsid w:val="72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A0C51539076B422E988D9471277725D8_13</vt:lpwstr>
  </property>
</Properties>
</file>