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无为市第二届全民健身趣味运动会篮球比赛报名表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（每单位限报1队，每队可报领队1人，教练员1人，运动员15人）-报名截止时间5月17日17:00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副团长：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男子团体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39B4B9A"/>
    <w:rsid w:val="063B6F48"/>
    <w:rsid w:val="1A5A7673"/>
    <w:rsid w:val="1B0B56ED"/>
    <w:rsid w:val="1F705CA9"/>
    <w:rsid w:val="2EF31996"/>
    <w:rsid w:val="39CA4560"/>
    <w:rsid w:val="39D733F3"/>
    <w:rsid w:val="39F667E1"/>
    <w:rsid w:val="3AD2116E"/>
    <w:rsid w:val="48FD384B"/>
    <w:rsid w:val="4E4F4B57"/>
    <w:rsid w:val="53195EE4"/>
    <w:rsid w:val="60A056E7"/>
    <w:rsid w:val="64A358AC"/>
    <w:rsid w:val="6D555355"/>
    <w:rsid w:val="6E91041D"/>
    <w:rsid w:val="72DC1FCE"/>
    <w:rsid w:val="79514B89"/>
    <w:rsid w:val="7AE71AF0"/>
    <w:rsid w:val="7C57508E"/>
    <w:rsid w:val="7D20753B"/>
    <w:rsid w:val="7F3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3073B3D0007C4F5399A9625D3AB20413_13</vt:lpwstr>
  </property>
</Properties>
</file>